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2E" w:rsidRDefault="00576E8D" w:rsidP="00590239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C40F5C" w:rsidRPr="006C389F" w:rsidRDefault="00C40F5C" w:rsidP="00590239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C92099" w:rsidRPr="00BB74F9" w:rsidRDefault="00477439" w:rsidP="00B24A0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8</w:t>
      </w:r>
      <w:r w:rsidR="004A34D3">
        <w:rPr>
          <w:b/>
          <w:sz w:val="28"/>
          <w:szCs w:val="28"/>
        </w:rPr>
        <w:t>/23.11.2018 г.</w:t>
      </w:r>
    </w:p>
    <w:p w:rsidR="00C40F5C" w:rsidRPr="004A34D3" w:rsidRDefault="0079539E" w:rsidP="004A34D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15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   </w:t>
      </w:r>
    </w:p>
    <w:p w:rsidR="009A1B2E" w:rsidRDefault="00576E8D" w:rsidP="00477439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477439" w:rsidRDefault="00477439" w:rsidP="00477439">
      <w:pPr>
        <w:ind w:firstLine="720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366A07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>Поемане на дълг, по реда на Закона за общинския дълг в полза на местната общност, като се сключи договор за кредит с кредитна институция, избрана въз основа на Правила за провеждане на процедура за избор на кредитна/финансова институция и финансов посредник, приети на основание чл.19 от Закона за общинския дълг, с Решение № 88 по Протокол №6/07.09.2018г. на Общинския съвет – с.Хитрино.</w:t>
      </w:r>
    </w:p>
    <w:p w:rsidR="00477439" w:rsidRDefault="00477439" w:rsidP="00C40F5C">
      <w:pPr>
        <w:ind w:left="4956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Н.Исмаил- кмет</w:t>
      </w:r>
    </w:p>
    <w:p w:rsidR="00477439" w:rsidRDefault="00477439" w:rsidP="0047743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17338B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 xml:space="preserve">Прилагане разпоредбите на чл.127, ал 6 от ЗУТ за одобряване на Окончателен проект на Общ </w:t>
      </w:r>
      <w:proofErr w:type="spellStart"/>
      <w:r>
        <w:rPr>
          <w:rFonts w:ascii="Calibri" w:hAnsi="Calibri" w:cs="Arial"/>
          <w:sz w:val="24"/>
          <w:szCs w:val="24"/>
        </w:rPr>
        <w:t>устройствен</w:t>
      </w:r>
      <w:proofErr w:type="spellEnd"/>
      <w:r>
        <w:rPr>
          <w:rFonts w:ascii="Calibri" w:hAnsi="Calibri" w:cs="Arial"/>
          <w:sz w:val="24"/>
          <w:szCs w:val="24"/>
        </w:rPr>
        <w:t xml:space="preserve"> план на община Хитрино.</w:t>
      </w:r>
    </w:p>
    <w:p w:rsidR="00477439" w:rsidRPr="002E7DD1" w:rsidRDefault="00477439" w:rsidP="00477439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Н.Исмаил- кмет</w:t>
      </w:r>
    </w:p>
    <w:p w:rsidR="00477439" w:rsidRPr="00216C1C" w:rsidRDefault="00477439" w:rsidP="0047743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3.</w:t>
      </w:r>
      <w:r w:rsidRPr="00216C1C">
        <w:rPr>
          <w:rFonts w:ascii="Calibri" w:hAnsi="Calibri" w:cs="Arial"/>
          <w:sz w:val="24"/>
          <w:szCs w:val="24"/>
        </w:rPr>
        <w:t>Закупуване на Поземлен имот II, включен в УПИ III- озеленяване в квартал 1а, с площ от 400 кв.м., по действащия план на село Хитрино, ул.”Възраждане” № 6.</w:t>
      </w:r>
    </w:p>
    <w:p w:rsidR="00477439" w:rsidRDefault="00477439" w:rsidP="00477439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 w:rsidRPr="00216C1C">
        <w:rPr>
          <w:rFonts w:ascii="Calibri" w:hAnsi="Calibri" w:cs="Arial"/>
          <w:i/>
          <w:sz w:val="24"/>
          <w:szCs w:val="24"/>
        </w:rPr>
        <w:t>Докладва: Илхан Ахмед- зам.кмет</w:t>
      </w:r>
    </w:p>
    <w:p w:rsidR="00477439" w:rsidRDefault="00477439" w:rsidP="0047743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17338B"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hAnsi="Calibri" w:cs="Arial"/>
          <w:sz w:val="24"/>
          <w:szCs w:val="24"/>
        </w:rPr>
        <w:t xml:space="preserve"> Разглеждане и одобрение на разходи за лечение и рехабилитация на пострадалите по време на инцидента на 10.12.2016г. в с.Хитрино.</w:t>
      </w:r>
    </w:p>
    <w:p w:rsidR="00477439" w:rsidRDefault="00477439" w:rsidP="00477439">
      <w:pPr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 Илхан Ахмед – зам.кмет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C40F5C" w:rsidRDefault="00477439" w:rsidP="00C40F5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17338B"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sz w:val="24"/>
          <w:szCs w:val="24"/>
        </w:rPr>
        <w:t>Даване съгласие за промяна на статута на улична отсечка с ОК 73-81, от публична общинска собственост в частна общинска собственост</w:t>
      </w:r>
      <w:r w:rsidR="00371084">
        <w:rPr>
          <w:rFonts w:ascii="Calibri" w:hAnsi="Calibri" w:cs="Arial"/>
          <w:sz w:val="24"/>
          <w:szCs w:val="24"/>
        </w:rPr>
        <w:t xml:space="preserve"> по плана на село Тимарево</w:t>
      </w:r>
      <w:r>
        <w:rPr>
          <w:rFonts w:ascii="Calibri" w:hAnsi="Calibri" w:cs="Arial"/>
          <w:sz w:val="24"/>
          <w:szCs w:val="24"/>
        </w:rPr>
        <w:t>, съгласно чл. 6 ал. 1 от Закона за общинската  собстве</w:t>
      </w:r>
      <w:r w:rsidR="00C40F5C">
        <w:rPr>
          <w:rFonts w:ascii="Calibri" w:hAnsi="Calibri" w:cs="Arial"/>
          <w:sz w:val="24"/>
          <w:szCs w:val="24"/>
        </w:rPr>
        <w:t>ност и чл. 2 ал. 4 от Наредбата за реда за придобиване, управление и разпореждане с общинско имущество.</w:t>
      </w:r>
    </w:p>
    <w:p w:rsidR="00477439" w:rsidRPr="003E346D" w:rsidRDefault="00477439" w:rsidP="00477439">
      <w:pPr>
        <w:ind w:left="4320"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– зам.кмет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477439" w:rsidRDefault="00477439" w:rsidP="0047743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F95937">
        <w:rPr>
          <w:rFonts w:ascii="Calibri" w:hAnsi="Calibri" w:cs="Arial"/>
          <w:b/>
          <w:sz w:val="24"/>
          <w:szCs w:val="24"/>
        </w:rPr>
        <w:t>.</w:t>
      </w:r>
      <w:r w:rsidRPr="00F95937">
        <w:rPr>
          <w:rFonts w:ascii="Calibri" w:hAnsi="Calibri" w:cs="Arial"/>
          <w:sz w:val="24"/>
          <w:szCs w:val="24"/>
        </w:rPr>
        <w:t xml:space="preserve"> Докладни записки:</w:t>
      </w:r>
    </w:p>
    <w:p w:rsidR="00477439" w:rsidRDefault="00477439" w:rsidP="0047743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3453F5">
        <w:rPr>
          <w:rFonts w:ascii="Calibri" w:hAnsi="Calibri" w:cs="Arial"/>
          <w:b/>
          <w:i/>
          <w:sz w:val="24"/>
          <w:szCs w:val="24"/>
        </w:rPr>
        <w:t>6.1.</w:t>
      </w:r>
      <w:r>
        <w:rPr>
          <w:rFonts w:ascii="Calibri" w:hAnsi="Calibri" w:cs="Arial"/>
          <w:sz w:val="24"/>
          <w:szCs w:val="24"/>
        </w:rPr>
        <w:t>Актуализация на бюджета на община Хитрино за 2018 година.</w:t>
      </w:r>
    </w:p>
    <w:p w:rsidR="00477439" w:rsidRDefault="00477439" w:rsidP="00477439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Н.Исмаил- кмет</w:t>
      </w:r>
    </w:p>
    <w:p w:rsidR="00477439" w:rsidRDefault="00477439" w:rsidP="00477439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453F5">
        <w:rPr>
          <w:rFonts w:ascii="Calibri" w:eastAsia="Calibri" w:hAnsi="Calibri" w:cs="Arial"/>
          <w:b/>
          <w:i/>
          <w:sz w:val="24"/>
          <w:szCs w:val="24"/>
        </w:rPr>
        <w:t>6.2.</w:t>
      </w:r>
      <w:r>
        <w:rPr>
          <w:rFonts w:ascii="Calibri" w:eastAsia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eastAsia="Calibri" w:hAnsi="Calibri" w:cs="Arial"/>
          <w:sz w:val="24"/>
          <w:szCs w:val="24"/>
        </w:rPr>
        <w:t>Ахмед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- зам.кмет на община Хитрино за </w:t>
      </w:r>
      <w:r>
        <w:rPr>
          <w:rFonts w:ascii="Calibri" w:eastAsia="Calibri" w:hAnsi="Calibri" w:cs="Times New Roman"/>
          <w:sz w:val="24"/>
          <w:szCs w:val="24"/>
        </w:rPr>
        <w:t>и</w:t>
      </w:r>
      <w:r w:rsidRPr="00B24A00">
        <w:rPr>
          <w:rFonts w:ascii="Calibri" w:eastAsia="Calibri" w:hAnsi="Calibri" w:cs="Times New Roman"/>
          <w:sz w:val="24"/>
          <w:szCs w:val="24"/>
        </w:rPr>
        <w:t>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</w:t>
      </w:r>
      <w:r w:rsidR="003453F5">
        <w:rPr>
          <w:rFonts w:ascii="Calibri" w:eastAsia="Calibri" w:hAnsi="Calibri" w:cs="Times New Roman"/>
          <w:sz w:val="24"/>
          <w:szCs w:val="24"/>
        </w:rPr>
        <w:t xml:space="preserve"> 70 от 15.11</w:t>
      </w:r>
      <w:r>
        <w:rPr>
          <w:rFonts w:ascii="Calibri" w:eastAsia="Calibri" w:hAnsi="Calibri" w:cs="Times New Roman"/>
          <w:sz w:val="24"/>
          <w:szCs w:val="24"/>
        </w:rPr>
        <w:t>.2018 годи</w:t>
      </w:r>
      <w:r w:rsidR="003453F5">
        <w:rPr>
          <w:rFonts w:ascii="Calibri" w:eastAsia="Calibri" w:hAnsi="Calibri" w:cs="Times New Roman"/>
          <w:sz w:val="24"/>
          <w:szCs w:val="24"/>
        </w:rPr>
        <w:t>на за изменение на Протокол № 52 от 20.06</w:t>
      </w:r>
      <w:r>
        <w:rPr>
          <w:rFonts w:ascii="Calibri" w:eastAsia="Calibri" w:hAnsi="Calibri" w:cs="Times New Roman"/>
          <w:sz w:val="24"/>
          <w:szCs w:val="24"/>
        </w:rPr>
        <w:t>.2018 година, в едно със Списък на лицата за отпускане на финансова помощ за извършване на строително ремонтни работи.</w:t>
      </w:r>
    </w:p>
    <w:p w:rsidR="00477439" w:rsidRDefault="00477439" w:rsidP="00477439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B24A00">
        <w:rPr>
          <w:rFonts w:ascii="Calibri" w:eastAsia="Calibri" w:hAnsi="Calibri" w:cs="Times New Roman"/>
          <w:i/>
          <w:sz w:val="24"/>
          <w:szCs w:val="24"/>
        </w:rPr>
        <w:t xml:space="preserve">Докладва: Ахмед </w:t>
      </w:r>
      <w:proofErr w:type="spellStart"/>
      <w:r w:rsidRPr="00B24A00">
        <w:rPr>
          <w:rFonts w:ascii="Calibri" w:eastAsia="Calibri" w:hAnsi="Calibri" w:cs="Times New Roman"/>
          <w:i/>
          <w:sz w:val="24"/>
          <w:szCs w:val="24"/>
        </w:rPr>
        <w:t>Ахмед</w:t>
      </w:r>
      <w:proofErr w:type="spellEnd"/>
      <w:r w:rsidRPr="00B24A00">
        <w:rPr>
          <w:rFonts w:ascii="Calibri" w:eastAsia="Calibri" w:hAnsi="Calibri" w:cs="Times New Roman"/>
          <w:i/>
          <w:sz w:val="24"/>
          <w:szCs w:val="24"/>
        </w:rPr>
        <w:t>- зам.кмет на община</w:t>
      </w:r>
    </w:p>
    <w:p w:rsidR="003453F5" w:rsidRDefault="003453F5" w:rsidP="003453F5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Arial"/>
          <w:b/>
          <w:i/>
          <w:sz w:val="24"/>
          <w:szCs w:val="24"/>
        </w:rPr>
        <w:t>6.3</w:t>
      </w:r>
      <w:r w:rsidRPr="003453F5">
        <w:rPr>
          <w:rFonts w:ascii="Calibri" w:eastAsia="Calibri" w:hAnsi="Calibri" w:cs="Arial"/>
          <w:b/>
          <w:i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eastAsia="Calibri" w:hAnsi="Calibri" w:cs="Arial"/>
          <w:sz w:val="24"/>
          <w:szCs w:val="24"/>
        </w:rPr>
        <w:t>Ахмед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- зам.кмет на община Хитрино за </w:t>
      </w:r>
      <w:r>
        <w:rPr>
          <w:rFonts w:ascii="Calibri" w:eastAsia="Calibri" w:hAnsi="Calibri" w:cs="Times New Roman"/>
          <w:sz w:val="24"/>
          <w:szCs w:val="24"/>
        </w:rPr>
        <w:t>и</w:t>
      </w:r>
      <w:r w:rsidRPr="00B24A00">
        <w:rPr>
          <w:rFonts w:ascii="Calibri" w:eastAsia="Calibri" w:hAnsi="Calibri" w:cs="Times New Roman"/>
          <w:sz w:val="24"/>
          <w:szCs w:val="24"/>
        </w:rPr>
        <w:t>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</w:t>
      </w:r>
      <w:r>
        <w:rPr>
          <w:rFonts w:ascii="Calibri" w:eastAsia="Calibri" w:hAnsi="Calibri" w:cs="Times New Roman"/>
          <w:sz w:val="24"/>
          <w:szCs w:val="24"/>
        </w:rPr>
        <w:t xml:space="preserve"> 71 от 15.11.2018 година за изменение на Протокол № 3 от </w:t>
      </w:r>
      <w:r>
        <w:rPr>
          <w:rFonts w:ascii="Calibri" w:eastAsia="Calibri" w:hAnsi="Calibri" w:cs="Times New Roman"/>
          <w:sz w:val="24"/>
          <w:szCs w:val="24"/>
        </w:rPr>
        <w:lastRenderedPageBreak/>
        <w:t>20.02.2017 година, в едно със Списък на лицата за отпускане на финансова помощ за извършване на строително ремонтни работи.</w:t>
      </w:r>
    </w:p>
    <w:p w:rsidR="003453F5" w:rsidRDefault="003453F5" w:rsidP="003453F5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B24A00">
        <w:rPr>
          <w:rFonts w:ascii="Calibri" w:eastAsia="Calibri" w:hAnsi="Calibri" w:cs="Times New Roman"/>
          <w:i/>
          <w:sz w:val="24"/>
          <w:szCs w:val="24"/>
        </w:rPr>
        <w:t xml:space="preserve">Докладва: Ахмед </w:t>
      </w:r>
      <w:proofErr w:type="spellStart"/>
      <w:r w:rsidRPr="00B24A00">
        <w:rPr>
          <w:rFonts w:ascii="Calibri" w:eastAsia="Calibri" w:hAnsi="Calibri" w:cs="Times New Roman"/>
          <w:i/>
          <w:sz w:val="24"/>
          <w:szCs w:val="24"/>
        </w:rPr>
        <w:t>Ахмед</w:t>
      </w:r>
      <w:proofErr w:type="spellEnd"/>
      <w:r w:rsidRPr="00B24A00">
        <w:rPr>
          <w:rFonts w:ascii="Calibri" w:eastAsia="Calibri" w:hAnsi="Calibri" w:cs="Times New Roman"/>
          <w:i/>
          <w:sz w:val="24"/>
          <w:szCs w:val="24"/>
        </w:rPr>
        <w:t>- зам.кмет на община</w:t>
      </w:r>
    </w:p>
    <w:p w:rsidR="003453F5" w:rsidRDefault="003453F5" w:rsidP="003453F5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Arial"/>
          <w:b/>
          <w:i/>
          <w:sz w:val="24"/>
          <w:szCs w:val="24"/>
        </w:rPr>
        <w:t>6.4</w:t>
      </w:r>
      <w:r w:rsidRPr="003453F5">
        <w:rPr>
          <w:rFonts w:ascii="Calibri" w:eastAsia="Calibri" w:hAnsi="Calibri" w:cs="Arial"/>
          <w:b/>
          <w:i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eastAsia="Calibri" w:hAnsi="Calibri" w:cs="Arial"/>
          <w:sz w:val="24"/>
          <w:szCs w:val="24"/>
        </w:rPr>
        <w:t>Ахмед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- зам.кмет на община Хитрино за </w:t>
      </w:r>
      <w:r>
        <w:rPr>
          <w:rFonts w:ascii="Calibri" w:eastAsia="Calibri" w:hAnsi="Calibri" w:cs="Times New Roman"/>
          <w:sz w:val="24"/>
          <w:szCs w:val="24"/>
        </w:rPr>
        <w:t>и</w:t>
      </w:r>
      <w:r w:rsidRPr="00B24A00">
        <w:rPr>
          <w:rFonts w:ascii="Calibri" w:eastAsia="Calibri" w:hAnsi="Calibri" w:cs="Times New Roman"/>
          <w:sz w:val="24"/>
          <w:szCs w:val="24"/>
        </w:rPr>
        <w:t>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</w:t>
      </w:r>
      <w:r>
        <w:rPr>
          <w:rFonts w:ascii="Calibri" w:eastAsia="Calibri" w:hAnsi="Calibri" w:cs="Times New Roman"/>
          <w:sz w:val="24"/>
          <w:szCs w:val="24"/>
        </w:rPr>
        <w:t xml:space="preserve"> 72 от 15.11.2018 година за изменение на Протокол № 37 от 05.12.2017 година, в едно със Списък на лицата за отпускане на финансова помощ за извършване на строително ремонтни работи.</w:t>
      </w:r>
    </w:p>
    <w:p w:rsidR="003453F5" w:rsidRDefault="003453F5" w:rsidP="003453F5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B24A00">
        <w:rPr>
          <w:rFonts w:ascii="Calibri" w:eastAsia="Calibri" w:hAnsi="Calibri" w:cs="Times New Roman"/>
          <w:i/>
          <w:sz w:val="24"/>
          <w:szCs w:val="24"/>
        </w:rPr>
        <w:t xml:space="preserve">Докладва: Ахмед </w:t>
      </w:r>
      <w:proofErr w:type="spellStart"/>
      <w:r w:rsidRPr="00B24A00">
        <w:rPr>
          <w:rFonts w:ascii="Calibri" w:eastAsia="Calibri" w:hAnsi="Calibri" w:cs="Times New Roman"/>
          <w:i/>
          <w:sz w:val="24"/>
          <w:szCs w:val="24"/>
        </w:rPr>
        <w:t>Ахмед</w:t>
      </w:r>
      <w:proofErr w:type="spellEnd"/>
      <w:r w:rsidRPr="00B24A00">
        <w:rPr>
          <w:rFonts w:ascii="Calibri" w:eastAsia="Calibri" w:hAnsi="Calibri" w:cs="Times New Roman"/>
          <w:i/>
          <w:sz w:val="24"/>
          <w:szCs w:val="24"/>
        </w:rPr>
        <w:t>- зам.кмет на община</w:t>
      </w:r>
    </w:p>
    <w:p w:rsidR="003453F5" w:rsidRDefault="003453F5" w:rsidP="003453F5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Arial"/>
          <w:b/>
          <w:i/>
          <w:sz w:val="24"/>
          <w:szCs w:val="24"/>
        </w:rPr>
        <w:t>6.5</w:t>
      </w:r>
      <w:r w:rsidRPr="003453F5">
        <w:rPr>
          <w:rFonts w:ascii="Calibri" w:eastAsia="Calibri" w:hAnsi="Calibri" w:cs="Arial"/>
          <w:b/>
          <w:i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eastAsia="Calibri" w:hAnsi="Calibri" w:cs="Arial"/>
          <w:sz w:val="24"/>
          <w:szCs w:val="24"/>
        </w:rPr>
        <w:t>Ахмед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- зам.кмет на община Хитрино за </w:t>
      </w:r>
      <w:r>
        <w:rPr>
          <w:rFonts w:ascii="Calibri" w:eastAsia="Calibri" w:hAnsi="Calibri" w:cs="Times New Roman"/>
          <w:sz w:val="24"/>
          <w:szCs w:val="24"/>
        </w:rPr>
        <w:t>и</w:t>
      </w:r>
      <w:r w:rsidRPr="00B24A00">
        <w:rPr>
          <w:rFonts w:ascii="Calibri" w:eastAsia="Calibri" w:hAnsi="Calibri" w:cs="Times New Roman"/>
          <w:sz w:val="24"/>
          <w:szCs w:val="24"/>
        </w:rPr>
        <w:t>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</w:t>
      </w:r>
      <w:r>
        <w:rPr>
          <w:rFonts w:ascii="Calibri" w:eastAsia="Calibri" w:hAnsi="Calibri" w:cs="Times New Roman"/>
          <w:sz w:val="24"/>
          <w:szCs w:val="24"/>
        </w:rPr>
        <w:t xml:space="preserve"> 73 от 15.11.2018 година за изменение на Протокол № 18 от 08.08.2017 година, в едно със Списък на лицата за отпускане на финансова помощ за извършване на строително ремонтни работи.</w:t>
      </w:r>
    </w:p>
    <w:p w:rsidR="003453F5" w:rsidRDefault="003453F5" w:rsidP="00392536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B24A00">
        <w:rPr>
          <w:rFonts w:ascii="Calibri" w:eastAsia="Calibri" w:hAnsi="Calibri" w:cs="Times New Roman"/>
          <w:i/>
          <w:sz w:val="24"/>
          <w:szCs w:val="24"/>
        </w:rPr>
        <w:t xml:space="preserve">Докладва: Ахмед </w:t>
      </w:r>
      <w:proofErr w:type="spellStart"/>
      <w:r w:rsidRPr="00B24A00">
        <w:rPr>
          <w:rFonts w:ascii="Calibri" w:eastAsia="Calibri" w:hAnsi="Calibri" w:cs="Times New Roman"/>
          <w:i/>
          <w:sz w:val="24"/>
          <w:szCs w:val="24"/>
        </w:rPr>
        <w:t>Ахмед</w:t>
      </w:r>
      <w:proofErr w:type="spellEnd"/>
      <w:r w:rsidRPr="00B24A00">
        <w:rPr>
          <w:rFonts w:ascii="Calibri" w:eastAsia="Calibri" w:hAnsi="Calibri" w:cs="Times New Roman"/>
          <w:i/>
          <w:sz w:val="24"/>
          <w:szCs w:val="24"/>
        </w:rPr>
        <w:t>- зам.кмет на община</w:t>
      </w:r>
    </w:p>
    <w:p w:rsidR="00477439" w:rsidRDefault="00477439" w:rsidP="0047743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26561F">
        <w:rPr>
          <w:rFonts w:ascii="Calibri" w:hAnsi="Calibri" w:cs="Arial"/>
          <w:b/>
          <w:sz w:val="24"/>
          <w:szCs w:val="24"/>
        </w:rPr>
        <w:t>.</w:t>
      </w:r>
      <w:r w:rsidRPr="0026561F">
        <w:rPr>
          <w:rFonts w:ascii="Calibri" w:hAnsi="Calibri" w:cs="Arial"/>
          <w:sz w:val="24"/>
          <w:szCs w:val="24"/>
        </w:rPr>
        <w:t>Разглеждане на справка от главен инспектор Илия</w:t>
      </w:r>
      <w:r w:rsidR="003453F5">
        <w:rPr>
          <w:rFonts w:ascii="Calibri" w:hAnsi="Calibri" w:cs="Arial"/>
          <w:sz w:val="24"/>
          <w:szCs w:val="24"/>
        </w:rPr>
        <w:t>н Николов- началник РУ гр.Шумен за състоянието на престъпността и охраната на обществения ред през третото тримесечие на 2018 година в община Хитрино.</w:t>
      </w:r>
    </w:p>
    <w:p w:rsidR="00477439" w:rsidRPr="0017338B" w:rsidRDefault="00477439" w:rsidP="00477439">
      <w:pPr>
        <w:ind w:left="2880" w:firstLine="720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26561F">
        <w:rPr>
          <w:rFonts w:ascii="Calibri" w:hAnsi="Calibri" w:cs="Arial"/>
          <w:i/>
          <w:sz w:val="24"/>
          <w:szCs w:val="24"/>
        </w:rPr>
        <w:t xml:space="preserve">Докладва: М.Ахмед- Председател на </w:t>
      </w:r>
      <w:proofErr w:type="spellStart"/>
      <w:r w:rsidRPr="0026561F">
        <w:rPr>
          <w:rFonts w:ascii="Calibri" w:hAnsi="Calibri" w:cs="Arial"/>
          <w:i/>
          <w:sz w:val="24"/>
          <w:szCs w:val="24"/>
        </w:rPr>
        <w:t>ОбС</w:t>
      </w:r>
      <w:proofErr w:type="spellEnd"/>
      <w:r w:rsidRPr="0026561F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477439" w:rsidRDefault="00477439" w:rsidP="00477439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416B8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590239" w:rsidRDefault="005A7FB0" w:rsidP="00477439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>
        <w:rPr>
          <w:rFonts w:ascii="Calibri" w:eastAsia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5A7FB0" w:rsidRDefault="005A7FB0" w:rsidP="005A7FB0">
      <w:pPr>
        <w:ind w:firstLine="720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Поемане на дълг, по реда на Закона за общинския дълг в полза на местната общност, като се сключи договор за кредит с кредитна институция, избрана въз основа на Правила за провеждане на процедура за избор на кредитна/финансова институция и финансов посредник, приети на основание чл.19 от Закона за общинския дълг, с Решение № 88 по Протокол №6/07.09.2018г. на Общинския съвет – с.Хитрино.</w:t>
      </w:r>
    </w:p>
    <w:p w:rsidR="0032489C" w:rsidRDefault="00AD299A" w:rsidP="006B6BA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13 (три</w:t>
      </w:r>
      <w:r w:rsidR="00576E8D">
        <w:rPr>
          <w:rFonts w:ascii="Calibri" w:hAnsi="Calibri" w:cs="Arial"/>
          <w:sz w:val="24"/>
          <w:szCs w:val="24"/>
        </w:rPr>
        <w:t>надесет</w:t>
      </w:r>
      <w:r>
        <w:rPr>
          <w:rFonts w:ascii="Calibri" w:hAnsi="Calibri" w:cs="Arial"/>
          <w:sz w:val="24"/>
          <w:szCs w:val="24"/>
        </w:rPr>
        <w:t xml:space="preserve">) гласа „за”, без „против” и 2-ма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двама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576E8D">
        <w:rPr>
          <w:rFonts w:ascii="Calibri" w:hAnsi="Calibri" w:cs="Arial"/>
          <w:sz w:val="24"/>
          <w:szCs w:val="24"/>
        </w:rPr>
        <w:t xml:space="preserve"> „въздържали се”, Общински съвет Хитри</w:t>
      </w:r>
      <w:r w:rsidR="00B042B6">
        <w:rPr>
          <w:rFonts w:ascii="Calibri" w:hAnsi="Calibri" w:cs="Arial"/>
          <w:sz w:val="24"/>
          <w:szCs w:val="24"/>
        </w:rPr>
        <w:t xml:space="preserve">но на основание чл.21, </w:t>
      </w:r>
      <w:r w:rsidR="00EA2BF8">
        <w:rPr>
          <w:rFonts w:ascii="Calibri" w:hAnsi="Calibri" w:cs="Arial"/>
          <w:sz w:val="24"/>
          <w:szCs w:val="24"/>
        </w:rPr>
        <w:t>ал.1, т.10</w:t>
      </w:r>
      <w:r w:rsidR="008A5B2E">
        <w:rPr>
          <w:rFonts w:ascii="Calibri" w:hAnsi="Calibri" w:cs="Arial"/>
          <w:sz w:val="24"/>
          <w:szCs w:val="24"/>
        </w:rPr>
        <w:t xml:space="preserve">; чл.21 ал.2 </w:t>
      </w:r>
      <w:r w:rsidR="00576E8D">
        <w:rPr>
          <w:rFonts w:ascii="Calibri" w:hAnsi="Calibri" w:cs="Arial"/>
          <w:sz w:val="24"/>
          <w:szCs w:val="24"/>
        </w:rPr>
        <w:t>и чл.27, ал.4 и ал.5 от ЗМСМА (Закона за местното самоуправление и местната администрация) прие</w:t>
      </w:r>
    </w:p>
    <w:p w:rsidR="00576E8D" w:rsidRDefault="00C776E5" w:rsidP="0032489C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РЕШЕНИЕ № </w:t>
      </w:r>
      <w:r w:rsidR="007B5949">
        <w:rPr>
          <w:rFonts w:ascii="Calibri" w:hAnsi="Calibri" w:cs="Arial"/>
          <w:b/>
          <w:sz w:val="24"/>
          <w:szCs w:val="24"/>
        </w:rPr>
        <w:t>103</w:t>
      </w:r>
    </w:p>
    <w:p w:rsidR="007B5949" w:rsidRPr="007B5949" w:rsidRDefault="007B5949" w:rsidP="007B5949">
      <w:pPr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чл.13, чл.14 и чл.17</w:t>
      </w:r>
      <w:r w:rsidR="0032489C" w:rsidRPr="0032489C">
        <w:rPr>
          <w:sz w:val="24"/>
          <w:szCs w:val="24"/>
        </w:rPr>
        <w:t xml:space="preserve"> от Закона за </w:t>
      </w:r>
      <w:r>
        <w:rPr>
          <w:sz w:val="24"/>
          <w:szCs w:val="24"/>
        </w:rPr>
        <w:t>общинския дълг; чл.32, ал.1 от Закона за публичните финанси, Наредбата за условията и реда за поемане на общински дълг, приета от Общински съвет Хитрино и на основание Правилата за провеждане на процедура за избор на кредитна/финансова институция и финансов посредник, приети с Решение № 88 от 07.09.2018 година на Общински съвет Хитрино, Общински съвет Хитрино</w:t>
      </w:r>
    </w:p>
    <w:p w:rsidR="0032489C" w:rsidRPr="007B5949" w:rsidRDefault="0032489C" w:rsidP="009D4BAE">
      <w:pPr>
        <w:ind w:firstLine="540"/>
        <w:contextualSpacing/>
        <w:jc w:val="center"/>
        <w:rPr>
          <w:sz w:val="24"/>
          <w:szCs w:val="24"/>
        </w:rPr>
      </w:pPr>
      <w:r w:rsidRPr="007B5949">
        <w:rPr>
          <w:sz w:val="24"/>
          <w:szCs w:val="24"/>
        </w:rPr>
        <w:t>Р Е Ш И:</w:t>
      </w:r>
      <w:r w:rsidRPr="007B5949">
        <w:rPr>
          <w:sz w:val="24"/>
          <w:szCs w:val="24"/>
          <w:lang w:val="en-US"/>
        </w:rPr>
        <w:t xml:space="preserve">  </w:t>
      </w:r>
    </w:p>
    <w:p w:rsidR="007B5949" w:rsidRPr="005B07E5" w:rsidRDefault="007B5949" w:rsidP="005B07E5">
      <w:pPr>
        <w:spacing w:before="23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b/>
          <w:sz w:val="24"/>
          <w:szCs w:val="24"/>
        </w:rPr>
        <w:t xml:space="preserve">           1.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 </w:t>
      </w:r>
      <w:r w:rsidRPr="005B07E5">
        <w:rPr>
          <w:rFonts w:ascii="Calibri" w:eastAsia="Calibri" w:hAnsi="Calibri" w:cs="Times New Roman"/>
          <w:color w:val="000000"/>
          <w:sz w:val="24"/>
          <w:szCs w:val="24"/>
        </w:rPr>
        <w:t>Да бъде поет дългосрочен общински дълг в полза на местната общност, като се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 сключи договор за кредит с кредитна институция, избрана въз основа на Правила за провеждане на процедура за избор на кредитна/финансова институция и финансов </w:t>
      </w:r>
      <w:r w:rsidRPr="005B07E5">
        <w:rPr>
          <w:rFonts w:ascii="Calibri" w:eastAsia="Calibri" w:hAnsi="Calibri" w:cs="Times New Roman"/>
          <w:sz w:val="24"/>
          <w:szCs w:val="24"/>
        </w:rPr>
        <w:lastRenderedPageBreak/>
        <w:t>посредник, приети на основание чл.19 от Закона за общинския дълг, с Решение № 88 по Протокол № 6 от 07.09.2018г. на Общинският съвет-Хитрино.</w:t>
      </w:r>
    </w:p>
    <w:p w:rsidR="007B5949" w:rsidRPr="005B07E5" w:rsidRDefault="007B5949" w:rsidP="005B07E5">
      <w:pPr>
        <w:spacing w:before="100" w:beforeAutospacing="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5B07E5">
        <w:rPr>
          <w:rFonts w:ascii="Calibri" w:eastAsia="Calibri" w:hAnsi="Calibri" w:cs="Times New Roman"/>
          <w:b/>
          <w:color w:val="000000"/>
          <w:sz w:val="24"/>
          <w:szCs w:val="24"/>
        </w:rPr>
        <w:t>2.</w:t>
      </w:r>
      <w:r w:rsidRPr="005B07E5">
        <w:rPr>
          <w:rFonts w:ascii="Calibri" w:eastAsia="Calibri" w:hAnsi="Calibri" w:cs="Times New Roman"/>
          <w:color w:val="000000"/>
          <w:sz w:val="24"/>
          <w:szCs w:val="24"/>
        </w:rPr>
        <w:t xml:space="preserve"> Определя параметри на общинския дълг, както следва:</w:t>
      </w:r>
    </w:p>
    <w:p w:rsidR="007B5949" w:rsidRPr="005B07E5" w:rsidRDefault="007B5949" w:rsidP="005B0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>Максимален размер на дълга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 – до 2 500 000,00 /два  милиона и петстотин хиляди / лева;</w:t>
      </w:r>
    </w:p>
    <w:p w:rsidR="007B5949" w:rsidRPr="005B07E5" w:rsidRDefault="007B5949" w:rsidP="005B0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>Валута на дълга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 – BGN /лева/;</w:t>
      </w:r>
    </w:p>
    <w:p w:rsidR="007B5949" w:rsidRPr="005B07E5" w:rsidRDefault="007B5949" w:rsidP="005B0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>Вид на дълга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 – съгласно чл. 3, т.2 от Закона за общинския дълг- дългосрочен дълг, поет с договор за кредит, отпуснат от  кредитна институция, избрана въз основа на Правила за провеждане на процедура за избор на кредитна/финансова институция и финансов посредник, приети на основание чл. 19 от Закона за общинския дълг.</w:t>
      </w:r>
    </w:p>
    <w:p w:rsidR="007B5949" w:rsidRPr="005B07E5" w:rsidRDefault="007B5949" w:rsidP="005B07E5">
      <w:pPr>
        <w:shd w:val="clear" w:color="auto" w:fill="FFFFFF"/>
        <w:contextualSpacing/>
        <w:rPr>
          <w:rFonts w:ascii="Calibri" w:eastAsia="Calibri" w:hAnsi="Calibri" w:cs="Tahoma"/>
          <w:color w:val="000000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</w:rPr>
        <w:t xml:space="preserve">            Цел- .</w:t>
      </w:r>
      <w:r w:rsidRPr="005B07E5">
        <w:rPr>
          <w:rFonts w:ascii="Calibri" w:eastAsia="Calibri" w:hAnsi="Calibri" w:cs="Tahoma"/>
          <w:color w:val="000000"/>
          <w:sz w:val="24"/>
          <w:szCs w:val="24"/>
        </w:rPr>
        <w:t>: "Реконструкция на вътрешен водопровод  с.Каменяк, Община Хитрино" </w:t>
      </w:r>
    </w:p>
    <w:p w:rsidR="007B5949" w:rsidRPr="005B07E5" w:rsidRDefault="007B5949" w:rsidP="005B07E5">
      <w:pPr>
        <w:shd w:val="clear" w:color="auto" w:fill="FFFFFF"/>
        <w:contextualSpacing/>
        <w:rPr>
          <w:rFonts w:ascii="Calibri" w:eastAsia="Calibri" w:hAnsi="Calibri" w:cs="Tahoma"/>
          <w:color w:val="000000"/>
          <w:sz w:val="24"/>
          <w:szCs w:val="24"/>
        </w:rPr>
      </w:pPr>
      <w:r w:rsidRPr="005B07E5">
        <w:rPr>
          <w:rFonts w:ascii="Calibri" w:eastAsia="Calibri" w:hAnsi="Calibri" w:cs="Tahoma"/>
          <w:color w:val="000000"/>
          <w:sz w:val="24"/>
          <w:szCs w:val="24"/>
        </w:rPr>
        <w:t xml:space="preserve">                       „ Реконструкция  на  Улица "Мир" участък: от км 0+000 до км 1+162  с. Каменяк. „</w:t>
      </w:r>
    </w:p>
    <w:p w:rsidR="007B5949" w:rsidRPr="005B07E5" w:rsidRDefault="007B5949" w:rsidP="005B0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>Начин на обезпечаване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 – учредяване на залог върху </w:t>
      </w:r>
      <w:r w:rsidRPr="005B07E5">
        <w:rPr>
          <w:rFonts w:ascii="Calibri" w:eastAsia="Calibri" w:hAnsi="Calibri" w:cs="Times New Roman"/>
          <w:color w:val="000000"/>
          <w:sz w:val="24"/>
          <w:szCs w:val="24"/>
        </w:rPr>
        <w:t xml:space="preserve">настоящи и бъдещи постъпления по бюджетната сметка на община Хитрино от собствени приходи по чл.45, ал.1,т.1, б.”а” от Закона за публичните финанси и общата изравнителна субсидия по чл.52, ал.1, т.1, б.”б” от Закона за публичните финанси, определена със Закона за държавния бюджет на Република България за съответната година, но не повече от 120 %. </w:t>
      </w:r>
    </w:p>
    <w:p w:rsidR="007B5949" w:rsidRPr="005B07E5" w:rsidRDefault="007B5949" w:rsidP="005B0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>Усвояване на кредита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- под формата на кредит, след вписването на особен залог в полза на кредитора или учредяването на обезпечение по реда на Закона за договорите за финансово обезпечение;  </w:t>
      </w:r>
    </w:p>
    <w:p w:rsidR="007B5949" w:rsidRPr="005B07E5" w:rsidRDefault="007B5949" w:rsidP="005B07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>Условия за погасяване</w:t>
      </w:r>
      <w:r w:rsidRPr="005B07E5">
        <w:rPr>
          <w:rFonts w:ascii="Calibri" w:eastAsia="Calibri" w:hAnsi="Calibri" w:cs="Times New Roman"/>
          <w:sz w:val="24"/>
          <w:szCs w:val="24"/>
        </w:rPr>
        <w:t>:</w:t>
      </w:r>
    </w:p>
    <w:p w:rsidR="007B5949" w:rsidRPr="005B07E5" w:rsidRDefault="007B5949" w:rsidP="005B07E5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>Максимален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 </w:t>
      </w:r>
      <w:r w:rsidRPr="005B07E5">
        <w:rPr>
          <w:rFonts w:ascii="Calibri" w:eastAsia="Calibri" w:hAnsi="Calibri" w:cs="Times New Roman"/>
          <w:sz w:val="24"/>
          <w:szCs w:val="24"/>
          <w:u w:val="single"/>
        </w:rPr>
        <w:t>срок за погасяване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: 12 /дванадесет / години, с до 12- месечен </w:t>
      </w:r>
      <w:proofErr w:type="spellStart"/>
      <w:r w:rsidRPr="005B07E5">
        <w:rPr>
          <w:rFonts w:ascii="Calibri" w:eastAsia="Calibri" w:hAnsi="Calibri" w:cs="Times New Roman"/>
          <w:sz w:val="24"/>
          <w:szCs w:val="24"/>
        </w:rPr>
        <w:t>гратисен</w:t>
      </w:r>
      <w:proofErr w:type="spellEnd"/>
      <w:r w:rsidRPr="005B07E5">
        <w:rPr>
          <w:rFonts w:ascii="Calibri" w:eastAsia="Calibri" w:hAnsi="Calibri" w:cs="Times New Roman"/>
          <w:sz w:val="24"/>
          <w:szCs w:val="24"/>
        </w:rPr>
        <w:t xml:space="preserve"> период, за погасяване на главницата, считано от датата на сключване на договора за кредит; лихвата върху усвоената част от кредита се погасява ежемесечно, в предвидения максимален срок на кредита;</w:t>
      </w:r>
    </w:p>
    <w:p w:rsidR="007B5949" w:rsidRPr="005B07E5" w:rsidRDefault="007B5949" w:rsidP="005B07E5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>Източници за погасяване на дълга</w:t>
      </w:r>
      <w:r w:rsidRPr="005B07E5">
        <w:rPr>
          <w:rFonts w:ascii="Calibri" w:eastAsia="Calibri" w:hAnsi="Calibri" w:cs="Arial"/>
          <w:sz w:val="24"/>
          <w:szCs w:val="24"/>
        </w:rPr>
        <w:t xml:space="preserve"> - </w:t>
      </w:r>
      <w:r w:rsidRPr="005B07E5">
        <w:rPr>
          <w:rFonts w:ascii="Calibri" w:eastAsia="Calibri" w:hAnsi="Calibri" w:cs="Times New Roman"/>
          <w:color w:val="000000"/>
          <w:sz w:val="24"/>
          <w:szCs w:val="24"/>
        </w:rPr>
        <w:t>настоящи и бъдещи постъпления по бюджетната сметка на община Хитрино от собствени приходи по чл.45, ал.1,т.1, б.”а” от Закона за публичните финанси и общата изравнителна субсидия по чл.52, ал.1, т.1, б.”б” от Закона за публичните финанси, определена със Закона за държавния бюджет на Република България за съответната година;</w:t>
      </w:r>
    </w:p>
    <w:p w:rsidR="007B5949" w:rsidRPr="005B07E5" w:rsidRDefault="007B5949" w:rsidP="005B07E5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>Начин на погасяване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: </w:t>
      </w:r>
      <w:r w:rsidRPr="005B07E5">
        <w:rPr>
          <w:rFonts w:ascii="Calibri" w:eastAsia="Calibri" w:hAnsi="Calibri" w:cs="Times New Roman"/>
          <w:sz w:val="24"/>
          <w:szCs w:val="24"/>
        </w:rPr>
        <w:br/>
        <w:t xml:space="preserve">- погасяване на главницата: тримесечно, след изтичане на </w:t>
      </w:r>
      <w:proofErr w:type="spellStart"/>
      <w:r w:rsidRPr="005B07E5">
        <w:rPr>
          <w:rFonts w:ascii="Calibri" w:eastAsia="Calibri" w:hAnsi="Calibri" w:cs="Times New Roman"/>
          <w:sz w:val="24"/>
          <w:szCs w:val="24"/>
        </w:rPr>
        <w:t>гратисния</w:t>
      </w:r>
      <w:proofErr w:type="spellEnd"/>
      <w:r w:rsidRPr="005B07E5">
        <w:rPr>
          <w:rFonts w:ascii="Calibri" w:eastAsia="Calibri" w:hAnsi="Calibri" w:cs="Times New Roman"/>
          <w:sz w:val="24"/>
          <w:szCs w:val="24"/>
        </w:rPr>
        <w:t xml:space="preserve"> период, на равни </w:t>
      </w:r>
      <w:proofErr w:type="spellStart"/>
      <w:r w:rsidRPr="005B07E5">
        <w:rPr>
          <w:rFonts w:ascii="Calibri" w:eastAsia="Calibri" w:hAnsi="Calibri" w:cs="Times New Roman"/>
          <w:sz w:val="24"/>
          <w:szCs w:val="24"/>
        </w:rPr>
        <w:t>анюитетни</w:t>
      </w:r>
      <w:proofErr w:type="spellEnd"/>
      <w:r w:rsidRPr="005B07E5">
        <w:rPr>
          <w:rFonts w:ascii="Calibri" w:eastAsia="Calibri" w:hAnsi="Calibri" w:cs="Times New Roman"/>
          <w:sz w:val="24"/>
          <w:szCs w:val="24"/>
        </w:rPr>
        <w:t xml:space="preserve"> вноски /с намаляващи лихвени плащания/;</w:t>
      </w:r>
    </w:p>
    <w:p w:rsidR="007B5949" w:rsidRPr="005B07E5" w:rsidRDefault="007B5949" w:rsidP="005B07E5">
      <w:pPr>
        <w:ind w:left="113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</w:rPr>
        <w:t>-погасяване на лихвата: ежемесечно /с намаляващи лихвени вноски/, върху усвоената част от кредита, считано от датата на усвояване на съответната част.</w:t>
      </w:r>
    </w:p>
    <w:p w:rsidR="007B5949" w:rsidRPr="005B07E5" w:rsidRDefault="007B5949" w:rsidP="00B07DC7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</w:rPr>
        <w:t>Възможност за предсрочно погасяване изцяло задължение или частично, без такси/комисионни за предсрочно погасяване.</w:t>
      </w:r>
    </w:p>
    <w:p w:rsidR="007B5949" w:rsidRPr="005B07E5" w:rsidRDefault="00AC28BB" w:rsidP="00B07DC7">
      <w:pPr>
        <w:spacing w:after="0" w:line="240" w:lineRule="auto"/>
        <w:ind w:firstLine="360"/>
        <w:contextualSpacing/>
        <w:jc w:val="both"/>
        <w:rPr>
          <w:rFonts w:ascii="Calibri" w:eastAsia="Calibri" w:hAnsi="Calibri" w:cs="Times New Roman"/>
          <w:sz w:val="24"/>
          <w:szCs w:val="24"/>
          <w:highlight w:val="yellow"/>
        </w:rPr>
      </w:pPr>
      <w:r w:rsidRPr="005B07E5">
        <w:rPr>
          <w:sz w:val="72"/>
          <w:szCs w:val="72"/>
          <w:u w:val="single"/>
          <w:lang w:val="en-US"/>
        </w:rPr>
        <w:t>.</w:t>
      </w:r>
      <w:r w:rsidR="007B5949" w:rsidRPr="005B07E5">
        <w:rPr>
          <w:rFonts w:ascii="Calibri" w:eastAsia="Calibri" w:hAnsi="Calibri" w:cs="Times New Roman"/>
          <w:sz w:val="24"/>
          <w:szCs w:val="24"/>
          <w:u w:val="single"/>
        </w:rPr>
        <w:t>Максимален размер на годишния лихвения процент по кредита</w:t>
      </w:r>
      <w:r w:rsidR="007B5949" w:rsidRPr="005B07E5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="007B5949" w:rsidRPr="005B07E5">
        <w:rPr>
          <w:rFonts w:ascii="Calibri" w:eastAsia="Calibri" w:hAnsi="Calibri" w:cs="Times New Roman"/>
          <w:sz w:val="24"/>
          <w:szCs w:val="24"/>
        </w:rPr>
        <w:t>възнаградителна</w:t>
      </w:r>
      <w:proofErr w:type="spellEnd"/>
      <w:r w:rsidR="007B5949" w:rsidRPr="005B07E5">
        <w:rPr>
          <w:rFonts w:ascii="Calibri" w:eastAsia="Calibri" w:hAnsi="Calibri" w:cs="Times New Roman"/>
          <w:sz w:val="24"/>
          <w:szCs w:val="24"/>
        </w:rPr>
        <w:t xml:space="preserve"> лихва</w:t>
      </w:r>
      <w:proofErr w:type="gramStart"/>
      <w:r w:rsidR="007B5949" w:rsidRPr="005B07E5">
        <w:rPr>
          <w:rFonts w:ascii="Calibri" w:eastAsia="Calibri" w:hAnsi="Calibri" w:cs="Times New Roman"/>
          <w:sz w:val="24"/>
          <w:szCs w:val="24"/>
        </w:rPr>
        <w:t>)–</w:t>
      </w:r>
      <w:proofErr w:type="gramEnd"/>
      <w:r w:rsidR="007B5949" w:rsidRPr="005B07E5">
        <w:rPr>
          <w:rFonts w:ascii="Calibri" w:eastAsia="Calibri" w:hAnsi="Calibri" w:cs="Times New Roman"/>
          <w:sz w:val="24"/>
          <w:szCs w:val="24"/>
        </w:rPr>
        <w:t xml:space="preserve"> не повече от 2,5% годишно;</w:t>
      </w:r>
    </w:p>
    <w:p w:rsidR="007B5949" w:rsidRPr="005B07E5" w:rsidRDefault="007B5949" w:rsidP="00B07D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5B07E5">
        <w:rPr>
          <w:rFonts w:ascii="Calibri" w:eastAsia="Calibri" w:hAnsi="Calibri" w:cs="Times New Roman"/>
          <w:sz w:val="24"/>
          <w:szCs w:val="24"/>
          <w:u w:val="single"/>
        </w:rPr>
        <w:t xml:space="preserve">Други условия: </w:t>
      </w:r>
    </w:p>
    <w:p w:rsidR="007B5949" w:rsidRPr="005B07E5" w:rsidRDefault="007B5949" w:rsidP="005B07E5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</w:rPr>
        <w:t xml:space="preserve">При </w:t>
      </w:r>
      <w:proofErr w:type="spellStart"/>
      <w:r w:rsidRPr="005B07E5">
        <w:rPr>
          <w:rFonts w:ascii="Calibri" w:eastAsia="Calibri" w:hAnsi="Calibri" w:cs="Times New Roman"/>
          <w:sz w:val="24"/>
          <w:szCs w:val="24"/>
        </w:rPr>
        <w:t>просрочие</w:t>
      </w:r>
      <w:proofErr w:type="spellEnd"/>
      <w:r w:rsidRPr="005B07E5">
        <w:rPr>
          <w:rFonts w:ascii="Calibri" w:eastAsia="Calibri" w:hAnsi="Calibri" w:cs="Times New Roman"/>
          <w:sz w:val="24"/>
          <w:szCs w:val="24"/>
        </w:rPr>
        <w:t xml:space="preserve"> на главница- до 2% увеличаване на договорения лихвен процент по редовен дълг, на годишна база за срока на </w:t>
      </w:r>
      <w:proofErr w:type="spellStart"/>
      <w:r w:rsidRPr="005B07E5">
        <w:rPr>
          <w:rFonts w:ascii="Calibri" w:eastAsia="Calibri" w:hAnsi="Calibri" w:cs="Times New Roman"/>
          <w:sz w:val="24"/>
          <w:szCs w:val="24"/>
        </w:rPr>
        <w:t>просрочие</w:t>
      </w:r>
      <w:proofErr w:type="spellEnd"/>
      <w:r w:rsidRPr="005B07E5">
        <w:rPr>
          <w:rFonts w:ascii="Calibri" w:eastAsia="Calibri" w:hAnsi="Calibri" w:cs="Times New Roman"/>
          <w:sz w:val="24"/>
          <w:szCs w:val="24"/>
        </w:rPr>
        <w:t xml:space="preserve"> (наказателна лихва); </w:t>
      </w:r>
    </w:p>
    <w:p w:rsidR="007B5949" w:rsidRPr="005B07E5" w:rsidRDefault="007B5949" w:rsidP="005B07E5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</w:rPr>
        <w:lastRenderedPageBreak/>
        <w:t>Кредиторът не може да изисква такси, комисионни и други: за управление на кредита, за ангажимент върху неусвоената част от кредита, за предсрочно погасяване;</w:t>
      </w:r>
    </w:p>
    <w:p w:rsidR="007B5949" w:rsidRPr="005B07E5" w:rsidRDefault="007B5949" w:rsidP="005B07E5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</w:rPr>
        <w:t>Кредиторът не може да изисква учредяване на ипотека и/или застраховка по кредита, и/или подписване на Запис на заповед;</w:t>
      </w:r>
    </w:p>
    <w:p w:rsidR="007B5949" w:rsidRPr="005B07E5" w:rsidRDefault="007B5949" w:rsidP="005B07E5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</w:rPr>
        <w:t>Кредиторът следва да има опит в обслужването на бюджетни организации;</w:t>
      </w:r>
    </w:p>
    <w:p w:rsidR="007B5949" w:rsidRPr="005B07E5" w:rsidRDefault="007B5949" w:rsidP="005B07E5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</w:rPr>
        <w:t>Сключването на договор с избраната кредитна институция не следва да се обвързва с обслужване на сметките на общината.</w:t>
      </w:r>
    </w:p>
    <w:p w:rsidR="007B5949" w:rsidRPr="005B07E5" w:rsidRDefault="007B5949" w:rsidP="005B07E5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 w:firstLine="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B07E5">
        <w:rPr>
          <w:rFonts w:ascii="Calibri" w:eastAsia="Calibri" w:hAnsi="Calibri" w:cs="Times New Roman"/>
          <w:b/>
          <w:sz w:val="24"/>
          <w:szCs w:val="24"/>
        </w:rPr>
        <w:t>На основание чл. 32, ал.1 и ал.3 от Закона за публичните финанси, годишният размер на плащанията по общинския дълг на общината, във всяка отделна година /включително дължимите главница, лихви, такси, комисионни и други плащания по поетия от общината дълг/ не може да надвишава 15 на сто от средногодишния размер на собствените приходи и общата изравнителна субсидия за последните три години, изчислен на базата на данни от годишните отчети за изпълнението на бюджета на общината.</w:t>
      </w:r>
    </w:p>
    <w:p w:rsidR="007B5949" w:rsidRPr="005B07E5" w:rsidRDefault="007B5949" w:rsidP="005B07E5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B07E5">
        <w:rPr>
          <w:rFonts w:ascii="Calibri" w:eastAsia="Calibri" w:hAnsi="Calibri" w:cs="Times New Roman"/>
          <w:sz w:val="24"/>
          <w:szCs w:val="24"/>
        </w:rPr>
        <w:tab/>
      </w:r>
      <w:r w:rsidRPr="005B07E5">
        <w:rPr>
          <w:rFonts w:ascii="Calibri" w:eastAsia="Calibri" w:hAnsi="Calibri" w:cs="Times New Roman"/>
          <w:b/>
          <w:sz w:val="24"/>
          <w:szCs w:val="24"/>
        </w:rPr>
        <w:t>3.</w:t>
      </w:r>
      <w:r w:rsidRPr="005B07E5">
        <w:rPr>
          <w:rFonts w:ascii="Calibri" w:eastAsia="Calibri" w:hAnsi="Calibri" w:cs="Times New Roman"/>
          <w:sz w:val="24"/>
          <w:szCs w:val="24"/>
        </w:rPr>
        <w:t xml:space="preserve"> Възлага на Кмета на община Хитрино да проведе процедура по реда на Правилата за провеждане на процедура за избор на кредитна институция и финансов посредник, приети на основание чл. 19 от Закона за общинския дълг, с Решение № 88 по Протокол №6 от 07.09.2018г. на Общинският съвет-Хитрино,за осигуряване на необходимото финансиране, при определените в т.2 цел и параметри, да подпише договор за кредит с избраната кредитна институция и договор за залог.</w:t>
      </w:r>
    </w:p>
    <w:p w:rsidR="007B5949" w:rsidRPr="005D46D3" w:rsidRDefault="00B07DC7" w:rsidP="00B07DC7">
      <w:pPr>
        <w:ind w:firstLine="425"/>
        <w:contextualSpacing/>
        <w:jc w:val="center"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>ПО ВТОРА ТОЧКА ОТ ДНЕВНИЯ РЕД</w:t>
      </w:r>
    </w:p>
    <w:p w:rsidR="00B07DC7" w:rsidRDefault="00B07DC7" w:rsidP="00B07DC7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 xml:space="preserve">Прилагане разпоредбите на чл.127, ал 6 от ЗУТ за одобряване на Окончателен проект на Общ </w:t>
      </w:r>
      <w:proofErr w:type="spellStart"/>
      <w:r>
        <w:rPr>
          <w:rFonts w:ascii="Calibri" w:hAnsi="Calibri" w:cs="Arial"/>
          <w:sz w:val="24"/>
          <w:szCs w:val="24"/>
        </w:rPr>
        <w:t>устройствен</w:t>
      </w:r>
      <w:proofErr w:type="spellEnd"/>
      <w:r>
        <w:rPr>
          <w:rFonts w:ascii="Calibri" w:hAnsi="Calibri" w:cs="Arial"/>
          <w:sz w:val="24"/>
          <w:szCs w:val="24"/>
        </w:rPr>
        <w:t xml:space="preserve"> план на община Хитрино.</w:t>
      </w:r>
    </w:p>
    <w:p w:rsidR="005D46D3" w:rsidRDefault="005D46D3" w:rsidP="005D46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чл.21, ал.1, т.11 от ЗМСМА (Закона за местното самоуправление и местната администрация) прие</w:t>
      </w:r>
    </w:p>
    <w:p w:rsidR="005D46D3" w:rsidRDefault="005D46D3" w:rsidP="005D46D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104</w:t>
      </w:r>
    </w:p>
    <w:p w:rsidR="005D46D3" w:rsidRDefault="005D46D3" w:rsidP="005D46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5D46D3">
        <w:rPr>
          <w:rFonts w:ascii="Calibri" w:hAnsi="Calibri" w:cs="Arial"/>
          <w:sz w:val="24"/>
          <w:szCs w:val="24"/>
        </w:rPr>
        <w:t xml:space="preserve">На </w:t>
      </w:r>
      <w:r>
        <w:rPr>
          <w:rFonts w:ascii="Calibri" w:hAnsi="Calibri" w:cs="Arial"/>
          <w:sz w:val="24"/>
          <w:szCs w:val="24"/>
        </w:rPr>
        <w:t>основание чл.127, ал.6 от Закона за устройство на територията, Общински съвет Хитрино</w:t>
      </w:r>
    </w:p>
    <w:p w:rsidR="005D46D3" w:rsidRDefault="005D46D3" w:rsidP="005D46D3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D46D3" w:rsidRDefault="005D46D3" w:rsidP="005D46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5D46D3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Одобрява Общия </w:t>
      </w:r>
      <w:proofErr w:type="spellStart"/>
      <w:r>
        <w:rPr>
          <w:rFonts w:ascii="Calibri" w:hAnsi="Calibri" w:cs="Arial"/>
          <w:sz w:val="24"/>
          <w:szCs w:val="24"/>
        </w:rPr>
        <w:t>устройствен</w:t>
      </w:r>
      <w:proofErr w:type="spellEnd"/>
      <w:r>
        <w:rPr>
          <w:rFonts w:ascii="Calibri" w:hAnsi="Calibri" w:cs="Arial"/>
          <w:sz w:val="24"/>
          <w:szCs w:val="24"/>
        </w:rPr>
        <w:t xml:space="preserve"> план на община Хитрино, ведно с приложенията към него, в т.ч. правилата и нормативите по негово прилагане.</w:t>
      </w:r>
    </w:p>
    <w:p w:rsidR="005D46D3" w:rsidRDefault="005D46D3" w:rsidP="005D46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5D46D3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 xml:space="preserve">Възлага на кмета на община Хитрино да предприеме </w:t>
      </w:r>
      <w:proofErr w:type="spellStart"/>
      <w:r>
        <w:rPr>
          <w:rFonts w:ascii="Calibri" w:hAnsi="Calibri" w:cs="Arial"/>
          <w:sz w:val="24"/>
          <w:szCs w:val="24"/>
        </w:rPr>
        <w:t>последващите</w:t>
      </w:r>
      <w:proofErr w:type="spellEnd"/>
      <w:r>
        <w:rPr>
          <w:rFonts w:ascii="Calibri" w:hAnsi="Calibri" w:cs="Arial"/>
          <w:sz w:val="24"/>
          <w:szCs w:val="24"/>
        </w:rPr>
        <w:t>, съгласно закона действия.</w:t>
      </w:r>
    </w:p>
    <w:p w:rsidR="005D46D3" w:rsidRDefault="005D46D3" w:rsidP="005D46D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5D46D3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 xml:space="preserve">Възлага на Кмета на община Хитрино да представя ежегодно за приемане от Общинския съвет Доклад за изпълнението на Общия </w:t>
      </w:r>
      <w:proofErr w:type="spellStart"/>
      <w:r>
        <w:rPr>
          <w:rFonts w:ascii="Calibri" w:hAnsi="Calibri" w:cs="Arial"/>
          <w:sz w:val="24"/>
          <w:szCs w:val="24"/>
        </w:rPr>
        <w:t>устройствен</w:t>
      </w:r>
      <w:proofErr w:type="spellEnd"/>
      <w:r>
        <w:rPr>
          <w:rFonts w:ascii="Calibri" w:hAnsi="Calibri" w:cs="Arial"/>
          <w:sz w:val="24"/>
          <w:szCs w:val="24"/>
        </w:rPr>
        <w:t xml:space="preserve"> план на община Хитрино в неговия обхват и предложение за измененията му, ако такива се налагат, съгласно чл.127, ал.9 от ЗУТ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устройство на територията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B324B1">
        <w:rPr>
          <w:rFonts w:ascii="Calibri" w:hAnsi="Calibri" w:cs="Arial"/>
          <w:sz w:val="24"/>
          <w:szCs w:val="24"/>
        </w:rPr>
        <w:t>.</w:t>
      </w:r>
    </w:p>
    <w:p w:rsidR="00B324B1" w:rsidRPr="00B324B1" w:rsidRDefault="00B324B1" w:rsidP="00B324B1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324B1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B324B1" w:rsidRPr="00216C1C" w:rsidRDefault="00B324B1" w:rsidP="00B324B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216C1C">
        <w:rPr>
          <w:rFonts w:ascii="Calibri" w:hAnsi="Calibri" w:cs="Arial"/>
          <w:sz w:val="24"/>
          <w:szCs w:val="24"/>
        </w:rPr>
        <w:t>Закупуване на Поземлен имот II, включен в УПИ III- озеленяване в квартал 1а, с площ от 400 кв.м., по действащия план на село Хитрино, ул.”Възраждане” № 6.</w:t>
      </w:r>
    </w:p>
    <w:p w:rsidR="00F30976" w:rsidRDefault="005D71A5" w:rsidP="004014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 15 (петнадесет) гласа „за”, без „против” и без „въздържали се”, Общински съвет Хитрино на основание чл.21, ал.1, т.8; чл.21 ал.2 и чл.27, ал.4 и ал.5 от ЗМСМА (Закона за местното самоуправление и местната администрация) прие</w:t>
      </w:r>
    </w:p>
    <w:p w:rsidR="00B324B1" w:rsidRDefault="005D71A5" w:rsidP="005D71A5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105</w:t>
      </w:r>
    </w:p>
    <w:p w:rsidR="005D71A5" w:rsidRDefault="005D71A5" w:rsidP="005D71A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5D71A5">
        <w:rPr>
          <w:rFonts w:ascii="Calibri" w:hAnsi="Calibri" w:cs="Arial"/>
          <w:sz w:val="24"/>
          <w:szCs w:val="24"/>
        </w:rPr>
        <w:t>На основание чл.34, ал.2 от Закона за общинската собственост</w:t>
      </w:r>
      <w:r>
        <w:rPr>
          <w:rFonts w:ascii="Calibri" w:hAnsi="Calibri" w:cs="Arial"/>
          <w:sz w:val="24"/>
          <w:szCs w:val="24"/>
        </w:rPr>
        <w:t xml:space="preserve"> и чл.4, ал.2, т.1 от Наредбата за придобиване, управление и разпореждане с общинско имущество, приета от Общински съвет Хитрино, Общински съвет Хитрино</w:t>
      </w:r>
    </w:p>
    <w:p w:rsidR="005D71A5" w:rsidRDefault="005D71A5" w:rsidP="00E45EE1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D71A5" w:rsidRDefault="005D71A5" w:rsidP="00E45E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45EE1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Да се закупи поземлен имот </w:t>
      </w:r>
      <w:r>
        <w:rPr>
          <w:rFonts w:ascii="Calibri" w:hAnsi="Calibri" w:cs="Arial"/>
          <w:sz w:val="24"/>
          <w:szCs w:val="24"/>
          <w:lang w:val="en-US"/>
        </w:rPr>
        <w:t>II</w:t>
      </w:r>
      <w:r>
        <w:rPr>
          <w:rFonts w:ascii="Calibri" w:hAnsi="Calibri" w:cs="Arial"/>
          <w:sz w:val="24"/>
          <w:szCs w:val="24"/>
        </w:rPr>
        <w:t>, включен в УПИ</w:t>
      </w:r>
      <w:r>
        <w:rPr>
          <w:rFonts w:ascii="Calibri" w:hAnsi="Calibri" w:cs="Arial"/>
          <w:sz w:val="24"/>
          <w:szCs w:val="24"/>
          <w:lang w:val="en-US"/>
        </w:rPr>
        <w:t xml:space="preserve"> III</w:t>
      </w:r>
      <w:r>
        <w:rPr>
          <w:rFonts w:ascii="Calibri" w:hAnsi="Calibri" w:cs="Arial"/>
          <w:sz w:val="24"/>
          <w:szCs w:val="24"/>
        </w:rPr>
        <w:t xml:space="preserve"> – озеленяване, в квартал 1а, с площ от 400 кв.м., по действащия план на село Хитрино, община Хитрино, област Шумен, ул.”Възраждане” № 6.</w:t>
      </w:r>
    </w:p>
    <w:p w:rsidR="005D71A5" w:rsidRDefault="005D71A5" w:rsidP="00E45E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За имота има изготвена данъчна оценка на стойност 162.90 лева към месец ноември 2018 година</w:t>
      </w:r>
      <w:r w:rsidR="00E45EE1">
        <w:rPr>
          <w:rFonts w:ascii="Calibri" w:hAnsi="Calibri" w:cs="Arial"/>
          <w:sz w:val="24"/>
          <w:szCs w:val="24"/>
        </w:rPr>
        <w:t>.</w:t>
      </w:r>
    </w:p>
    <w:p w:rsidR="0040145C" w:rsidRDefault="0040145C" w:rsidP="00E45E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Изготвена е и пазарна оценка от лицензиран оценител на имота в размер на 3 650 л</w:t>
      </w:r>
      <w:r w:rsidR="00223DA9">
        <w:rPr>
          <w:rFonts w:ascii="Calibri" w:hAnsi="Calibri" w:cs="Arial"/>
          <w:sz w:val="24"/>
          <w:szCs w:val="24"/>
        </w:rPr>
        <w:t>ева</w:t>
      </w:r>
      <w:r>
        <w:rPr>
          <w:rFonts w:ascii="Calibri" w:hAnsi="Calibri" w:cs="Arial"/>
          <w:sz w:val="24"/>
          <w:szCs w:val="24"/>
        </w:rPr>
        <w:t>.</w:t>
      </w:r>
    </w:p>
    <w:p w:rsidR="00E45EE1" w:rsidRDefault="00E45EE1" w:rsidP="00E45E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45EE1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Възлага на Кмета на община Хитрино да извърши всички действия за правилното и законосъобразно изпълнение на настоящото решение.</w:t>
      </w:r>
    </w:p>
    <w:p w:rsidR="00F30976" w:rsidRPr="005D71A5" w:rsidRDefault="00E45EE1" w:rsidP="004014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Настоящото Решение подлежи на обжалване в 14-дневен срок от обявяването му пред Административен съд- Шумен по реда на Административно процесуалния кодекс.</w:t>
      </w:r>
    </w:p>
    <w:p w:rsidR="005D46D3" w:rsidRPr="00926B46" w:rsidRDefault="00926B46" w:rsidP="00926B46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26B46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2279A0" w:rsidRDefault="00926B46" w:rsidP="00926B46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>Разглеждане и одобрение на разходи за лечение и рехабилитация на пострадалите по време на инцидента на 10.12.2016</w:t>
      </w:r>
      <w:r w:rsidR="00223DA9">
        <w:rPr>
          <w:rFonts w:ascii="Calibri" w:hAnsi="Calibri" w:cs="Arial"/>
          <w:sz w:val="24"/>
          <w:szCs w:val="24"/>
        </w:rPr>
        <w:t xml:space="preserve"> година </w:t>
      </w:r>
      <w:r>
        <w:rPr>
          <w:rFonts w:ascii="Calibri" w:hAnsi="Calibri" w:cs="Arial"/>
          <w:sz w:val="24"/>
          <w:szCs w:val="24"/>
        </w:rPr>
        <w:t>в с.Хитрино.</w:t>
      </w:r>
    </w:p>
    <w:p w:rsidR="00323CF9" w:rsidRDefault="00323CF9" w:rsidP="00323CF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(петнадесет) гласа „за”, без „против” и без „въздържали се”, Общински съвет Хитрино на основание чл.21, ал.1, </w:t>
      </w:r>
      <w:r w:rsidR="00FC3406">
        <w:rPr>
          <w:rFonts w:ascii="Calibri" w:hAnsi="Calibri" w:cs="Arial"/>
          <w:sz w:val="24"/>
          <w:szCs w:val="24"/>
        </w:rPr>
        <w:t xml:space="preserve">т.23 и ал.2 </w:t>
      </w:r>
      <w:r>
        <w:rPr>
          <w:rFonts w:ascii="Calibri" w:hAnsi="Calibri" w:cs="Arial"/>
          <w:sz w:val="24"/>
          <w:szCs w:val="24"/>
        </w:rPr>
        <w:t>от ЗМСМА (Закона за местното самоуправление и местната администрация) прие</w:t>
      </w:r>
    </w:p>
    <w:p w:rsidR="002279A0" w:rsidRDefault="00FC3406" w:rsidP="002279A0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106</w:t>
      </w:r>
    </w:p>
    <w:p w:rsidR="00FC3406" w:rsidRPr="002279A0" w:rsidRDefault="00FC3406" w:rsidP="002279A0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FB0B09">
        <w:rPr>
          <w:rFonts w:ascii="Calibri" w:hAnsi="Calibri" w:cs="Arial"/>
          <w:sz w:val="24"/>
          <w:szCs w:val="24"/>
        </w:rPr>
        <w:t>Съгласно Заповед № РД 01-890/14.12.2016 година на Министъра на труда и социалната политика и Заповед № РД – 440/27.12.2016 година на Кмета на община Хитрино, за назначена комисия за извършване на проверка на всички факти и обстоятелства</w:t>
      </w:r>
      <w:r>
        <w:rPr>
          <w:rFonts w:ascii="Calibri" w:hAnsi="Calibri" w:cs="Arial"/>
          <w:sz w:val="24"/>
          <w:szCs w:val="24"/>
        </w:rPr>
        <w:t xml:space="preserve"> на подадените заявления по образец за отпускане на социална помощ, в изпълнение на Вътрешните правила за дейността и организацията на звеното към „Фонд социална закрила” за реализиране, администриране и мониторинг на цялостната дейност по проект „Социално подпомагане на населението на село Хитрино, област Шумен за преодоляване на последствията от железопътния инцидент на 10.12.2016 година”, одобрени с Решение на Управителния съвет на Фонд „Социална закрила” по Протокол № 2 от 16.01.2017 година, доп. и изм. с Решение на УС по Протокол № 4 от 15.02.2017 година, Общински съвет Хитрино</w:t>
      </w:r>
    </w:p>
    <w:p w:rsidR="00FC3406" w:rsidRDefault="00FC3406" w:rsidP="00FC3406">
      <w:pPr>
        <w:ind w:firstLine="709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054F5C" w:rsidRDefault="00FC3406" w:rsidP="00492741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Одобрява разгледания Протокол № 14 от 09.11.2018 година и списък към протокола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приложение № 1 към докладната записка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за покриване на разходи за лечение и рехабилитация на пострадалите по време на инцидента на 10.12.2016 година в село Хитрино.</w:t>
      </w:r>
    </w:p>
    <w:p w:rsidR="00492741" w:rsidRDefault="00492741" w:rsidP="00492741">
      <w:pPr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7F4991" w:rsidRPr="007F4991" w:rsidRDefault="007F4991" w:rsidP="007F4991">
      <w:pPr>
        <w:ind w:firstLine="709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F4991">
        <w:rPr>
          <w:rFonts w:ascii="Calibri" w:hAnsi="Calibri" w:cs="Arial"/>
          <w:b/>
          <w:sz w:val="24"/>
          <w:szCs w:val="24"/>
          <w:u w:val="single"/>
        </w:rPr>
        <w:lastRenderedPageBreak/>
        <w:t>ПО ПЕТА ТОЧКА ОТ ДНЕВНИЯ РЕД</w:t>
      </w:r>
    </w:p>
    <w:p w:rsidR="007F4991" w:rsidRDefault="007F4991" w:rsidP="007F4991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>Даване съгласие за промяна на статута на улична отсечка с ОК 73-81, от публична общинска собственост в частна общинска собственост</w:t>
      </w:r>
      <w:r w:rsidR="00392536">
        <w:rPr>
          <w:rFonts w:ascii="Calibri" w:hAnsi="Calibri" w:cs="Arial"/>
          <w:sz w:val="24"/>
          <w:szCs w:val="24"/>
        </w:rPr>
        <w:t xml:space="preserve"> по плана на село Тимарево</w:t>
      </w:r>
      <w:r>
        <w:rPr>
          <w:rFonts w:ascii="Calibri" w:hAnsi="Calibri" w:cs="Arial"/>
          <w:sz w:val="24"/>
          <w:szCs w:val="24"/>
        </w:rPr>
        <w:t>, съгласно чл. 6 ал. 1 от Закона за общинската  собстве</w:t>
      </w:r>
      <w:r w:rsidR="00C40F5C">
        <w:rPr>
          <w:rFonts w:ascii="Calibri" w:hAnsi="Calibri" w:cs="Arial"/>
          <w:sz w:val="24"/>
          <w:szCs w:val="24"/>
        </w:rPr>
        <w:t>ност и чл. 2 ал. 4 от Наредбата за реда за придобиване, управление и разпореждане с общинско имущество.</w:t>
      </w:r>
    </w:p>
    <w:p w:rsidR="00B525CB" w:rsidRDefault="00B525CB" w:rsidP="00B525C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чл.21, ал.1, т.8; чл.21 ал.2 и чл.27, ал.4 и ал.5 от ЗМСМА (Закона за местното самоуправление и местната администрация) прие</w:t>
      </w:r>
    </w:p>
    <w:p w:rsidR="00B525CB" w:rsidRDefault="00231748" w:rsidP="00B525CB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107</w:t>
      </w:r>
    </w:p>
    <w:p w:rsidR="00231748" w:rsidRDefault="00231748" w:rsidP="00D9610B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231748">
        <w:rPr>
          <w:rFonts w:ascii="Calibri" w:hAnsi="Calibri" w:cs="Arial"/>
          <w:sz w:val="24"/>
          <w:szCs w:val="24"/>
        </w:rPr>
        <w:tab/>
        <w:t>На основание чл. 6, ал.2 от Закона за общинската собственост</w:t>
      </w:r>
      <w:r>
        <w:rPr>
          <w:rFonts w:ascii="Calibri" w:hAnsi="Calibri" w:cs="Arial"/>
          <w:sz w:val="24"/>
          <w:szCs w:val="24"/>
        </w:rPr>
        <w:t xml:space="preserve">, във връзка с чл.17, ал.1, точка 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D9610B">
        <w:rPr>
          <w:rFonts w:ascii="Calibri" w:hAnsi="Calibri" w:cs="Arial"/>
          <w:sz w:val="24"/>
          <w:szCs w:val="24"/>
        </w:rPr>
        <w:t>, Общински съвет Хитрино</w:t>
      </w:r>
    </w:p>
    <w:p w:rsidR="00D9610B" w:rsidRDefault="00D9610B" w:rsidP="00D9610B">
      <w:pPr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D9610B" w:rsidRDefault="00D9610B" w:rsidP="00D9610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Дава съгласие за </w:t>
      </w:r>
      <w:proofErr w:type="spellStart"/>
      <w:r>
        <w:rPr>
          <w:rFonts w:ascii="Calibri" w:hAnsi="Calibri" w:cs="Arial"/>
          <w:sz w:val="24"/>
          <w:szCs w:val="24"/>
        </w:rPr>
        <w:t>деактуване</w:t>
      </w:r>
      <w:proofErr w:type="spellEnd"/>
      <w:r>
        <w:rPr>
          <w:rFonts w:ascii="Calibri" w:hAnsi="Calibri" w:cs="Arial"/>
          <w:sz w:val="24"/>
          <w:szCs w:val="24"/>
        </w:rPr>
        <w:t xml:space="preserve"> на улична отсечка с ОК 73-81, по плана на село Тимарево, община Хитрино от публична общинска собственост и за актуването му като частна общинска собственост.</w:t>
      </w:r>
    </w:p>
    <w:p w:rsidR="00D9610B" w:rsidRPr="00537537" w:rsidRDefault="00D9610B" w:rsidP="00537537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37537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537537" w:rsidRDefault="00537537" w:rsidP="0053753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F95937">
        <w:rPr>
          <w:rFonts w:ascii="Calibri" w:hAnsi="Calibri" w:cs="Arial"/>
          <w:b/>
          <w:sz w:val="24"/>
          <w:szCs w:val="24"/>
        </w:rPr>
        <w:t>.</w:t>
      </w:r>
      <w:r w:rsidRPr="00F95937">
        <w:rPr>
          <w:rFonts w:ascii="Calibri" w:hAnsi="Calibri" w:cs="Arial"/>
          <w:sz w:val="24"/>
          <w:szCs w:val="24"/>
        </w:rPr>
        <w:t xml:space="preserve"> Докладни записки:</w:t>
      </w:r>
    </w:p>
    <w:p w:rsidR="00537537" w:rsidRPr="005A5849" w:rsidRDefault="00537537" w:rsidP="00537537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5A5849">
        <w:rPr>
          <w:rFonts w:ascii="Calibri" w:hAnsi="Calibri" w:cs="Arial"/>
          <w:b/>
          <w:i/>
          <w:sz w:val="24"/>
          <w:szCs w:val="24"/>
        </w:rPr>
        <w:t>6.1.</w:t>
      </w:r>
      <w:r w:rsidRPr="005A5849">
        <w:rPr>
          <w:rFonts w:ascii="Calibri" w:hAnsi="Calibri" w:cs="Arial"/>
          <w:i/>
          <w:sz w:val="24"/>
          <w:szCs w:val="24"/>
        </w:rPr>
        <w:t>Актуализация на бюджета на община Хитрино за 2018 година.</w:t>
      </w:r>
    </w:p>
    <w:p w:rsidR="00537537" w:rsidRDefault="00537537" w:rsidP="0053753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чл.21, ал.1, т.6; чл.21 ал.2 и чл.27, ал.4 и ал.5 от ЗМСМА (Закона за местното самоуправление и местната администрация) прие</w:t>
      </w:r>
    </w:p>
    <w:p w:rsidR="00537537" w:rsidRDefault="00537537" w:rsidP="00537537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108</w:t>
      </w:r>
    </w:p>
    <w:p w:rsidR="00537537" w:rsidRDefault="00537537" w:rsidP="00537537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537537">
        <w:rPr>
          <w:rFonts w:ascii="Calibri" w:hAnsi="Calibri" w:cs="Arial"/>
          <w:sz w:val="24"/>
          <w:szCs w:val="24"/>
        </w:rPr>
        <w:t>На основание чл.124</w:t>
      </w:r>
      <w:r>
        <w:rPr>
          <w:rFonts w:ascii="Calibri" w:hAnsi="Calibri" w:cs="Arial"/>
          <w:sz w:val="24"/>
          <w:szCs w:val="24"/>
        </w:rPr>
        <w:t xml:space="preserve"> от Закона за публичните финанси, Общински съвет Хитрино</w:t>
      </w:r>
    </w:p>
    <w:p w:rsidR="00537537" w:rsidRDefault="00537537" w:rsidP="00F0614B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37537" w:rsidRDefault="00537537" w:rsidP="002659D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Актуализира бюджета на община Хитрино за 2018 година:</w:t>
      </w:r>
    </w:p>
    <w:p w:rsidR="00537537" w:rsidRDefault="00537537" w:rsidP="002659D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 w:rsidRPr="00F0614B">
        <w:rPr>
          <w:rFonts w:ascii="Calibri" w:hAnsi="Calibri" w:cs="Arial"/>
          <w:b/>
          <w:sz w:val="24"/>
          <w:szCs w:val="24"/>
          <w:lang w:val="en-US"/>
        </w:rPr>
        <w:t>I.</w:t>
      </w:r>
      <w:r>
        <w:rPr>
          <w:rFonts w:ascii="Calibri" w:hAnsi="Calibri" w:cs="Arial"/>
          <w:sz w:val="24"/>
          <w:szCs w:val="24"/>
        </w:rPr>
        <w:t xml:space="preserve">Актуализация на капиталовите </w:t>
      </w:r>
      <w:r w:rsidR="002659D8">
        <w:rPr>
          <w:rFonts w:ascii="Calibri" w:hAnsi="Calibri" w:cs="Arial"/>
          <w:sz w:val="24"/>
          <w:szCs w:val="24"/>
        </w:rPr>
        <w:t>разходи за сметка на общинския резерв.</w:t>
      </w:r>
      <w:proofErr w:type="gramEnd"/>
    </w:p>
    <w:p w:rsidR="002659D8" w:rsidRDefault="002659D8" w:rsidP="002659D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0614B">
        <w:rPr>
          <w:rFonts w:ascii="Calibri" w:hAnsi="Calibri" w:cs="Arial"/>
          <w:b/>
          <w:sz w:val="24"/>
          <w:szCs w:val="24"/>
        </w:rPr>
        <w:t>1.1.</w:t>
      </w:r>
      <w:r>
        <w:rPr>
          <w:rFonts w:ascii="Calibri" w:hAnsi="Calibri" w:cs="Arial"/>
          <w:sz w:val="24"/>
          <w:szCs w:val="24"/>
        </w:rPr>
        <w:t xml:space="preserve">Покупка на </w:t>
      </w:r>
      <w:proofErr w:type="spellStart"/>
      <w:r>
        <w:rPr>
          <w:rFonts w:ascii="Calibri" w:hAnsi="Calibri" w:cs="Arial"/>
          <w:sz w:val="24"/>
          <w:szCs w:val="24"/>
        </w:rPr>
        <w:t>хидротрансформатор</w:t>
      </w:r>
      <w:proofErr w:type="spellEnd"/>
      <w:r>
        <w:rPr>
          <w:rFonts w:ascii="Calibri" w:hAnsi="Calibri" w:cs="Arial"/>
          <w:sz w:val="24"/>
          <w:szCs w:val="24"/>
        </w:rPr>
        <w:t xml:space="preserve"> за ремонт на багер Н 03730, собственост на община Хитрино                                                                                    </w:t>
      </w:r>
      <w:r w:rsidR="004B37F3">
        <w:rPr>
          <w:rFonts w:ascii="Calibri" w:hAnsi="Calibri" w:cs="Arial"/>
          <w:sz w:val="24"/>
          <w:szCs w:val="24"/>
        </w:rPr>
        <w:t xml:space="preserve">            </w:t>
      </w:r>
      <w:r>
        <w:rPr>
          <w:rFonts w:ascii="Calibri" w:hAnsi="Calibri" w:cs="Arial"/>
          <w:sz w:val="24"/>
          <w:szCs w:val="24"/>
        </w:rPr>
        <w:t xml:space="preserve"> - 4 500 лв.</w:t>
      </w:r>
    </w:p>
    <w:p w:rsidR="00537537" w:rsidRPr="00537537" w:rsidRDefault="002659D8" w:rsidP="00054F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0614B">
        <w:rPr>
          <w:rFonts w:ascii="Calibri" w:hAnsi="Calibri" w:cs="Arial"/>
          <w:b/>
          <w:sz w:val="24"/>
          <w:szCs w:val="24"/>
        </w:rPr>
        <w:t>1.2.</w:t>
      </w:r>
      <w:r>
        <w:rPr>
          <w:rFonts w:ascii="Calibri" w:hAnsi="Calibri" w:cs="Arial"/>
          <w:sz w:val="24"/>
          <w:szCs w:val="24"/>
        </w:rPr>
        <w:t xml:space="preserve">Покупка на Поземлен имот </w:t>
      </w:r>
      <w:r>
        <w:rPr>
          <w:rFonts w:ascii="Calibri" w:hAnsi="Calibri" w:cs="Arial"/>
          <w:sz w:val="24"/>
          <w:szCs w:val="24"/>
          <w:lang w:val="en-US"/>
        </w:rPr>
        <w:t xml:space="preserve">II, </w:t>
      </w:r>
      <w:r>
        <w:rPr>
          <w:rFonts w:ascii="Calibri" w:hAnsi="Calibri" w:cs="Arial"/>
          <w:sz w:val="24"/>
          <w:szCs w:val="24"/>
        </w:rPr>
        <w:t xml:space="preserve">включен в УПИ </w:t>
      </w:r>
      <w:r>
        <w:rPr>
          <w:rFonts w:ascii="Calibri" w:hAnsi="Calibri" w:cs="Arial"/>
          <w:sz w:val="24"/>
          <w:szCs w:val="24"/>
          <w:lang w:val="en-US"/>
        </w:rPr>
        <w:t xml:space="preserve">III- </w:t>
      </w:r>
      <w:r>
        <w:rPr>
          <w:rFonts w:ascii="Calibri" w:hAnsi="Calibri" w:cs="Arial"/>
          <w:sz w:val="24"/>
          <w:szCs w:val="24"/>
        </w:rPr>
        <w:t>озеленяване, кв.1 а, с площ 400 кв.м., по действащия план на село Хитрино, ул.”Възраждане” № 6</w:t>
      </w:r>
      <w:r w:rsidR="004B37F3">
        <w:rPr>
          <w:rFonts w:ascii="Calibri" w:hAnsi="Calibri" w:cs="Arial"/>
          <w:sz w:val="24"/>
          <w:szCs w:val="24"/>
        </w:rPr>
        <w:t xml:space="preserve">           </w:t>
      </w:r>
      <w:r w:rsidR="00054F5C">
        <w:rPr>
          <w:rFonts w:ascii="Calibri" w:hAnsi="Calibri" w:cs="Arial"/>
          <w:sz w:val="24"/>
          <w:szCs w:val="24"/>
        </w:rPr>
        <w:t>- 3 650 лв.</w:t>
      </w:r>
      <w:r>
        <w:rPr>
          <w:rFonts w:ascii="Calibri" w:hAnsi="Calibri" w:cs="Arial"/>
          <w:sz w:val="24"/>
          <w:szCs w:val="24"/>
        </w:rPr>
        <w:t xml:space="preserve">               </w:t>
      </w:r>
    </w:p>
    <w:p w:rsidR="00F30976" w:rsidRPr="005A5849" w:rsidRDefault="008B4F07" w:rsidP="00054F5C">
      <w:pPr>
        <w:ind w:firstLine="708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5A5849">
        <w:rPr>
          <w:rFonts w:ascii="Calibri" w:eastAsia="Calibri" w:hAnsi="Calibri" w:cs="Arial"/>
          <w:b/>
          <w:i/>
          <w:sz w:val="24"/>
          <w:szCs w:val="24"/>
        </w:rPr>
        <w:t>6.2.</w:t>
      </w:r>
      <w:r w:rsidRPr="005A5849">
        <w:rPr>
          <w:rFonts w:ascii="Calibri" w:eastAsia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Pr="005A5849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5A5849">
        <w:rPr>
          <w:rFonts w:ascii="Calibri" w:eastAsia="Calibri" w:hAnsi="Calibri" w:cs="Arial"/>
          <w:i/>
          <w:sz w:val="24"/>
          <w:szCs w:val="24"/>
        </w:rPr>
        <w:t xml:space="preserve">- зам.кмет на община Хитрино за </w:t>
      </w:r>
      <w:r w:rsidRPr="005A5849">
        <w:rPr>
          <w:rFonts w:ascii="Calibri" w:eastAsia="Calibri" w:hAnsi="Calibri" w:cs="Times New Roman"/>
          <w:i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70 от 15.11.2018 година за изменение на Протокол № 52 от 20.06.2018 година, в едно със Списък на лицата за отпускане на финансова помощ за извършване на строително ремонтни работи.</w:t>
      </w:r>
    </w:p>
    <w:p w:rsidR="000C7822" w:rsidRPr="0041199B" w:rsidRDefault="000C7822" w:rsidP="000C782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</w:t>
      </w:r>
      <w:r w:rsidR="0041199B">
        <w:rPr>
          <w:rFonts w:ascii="Calibri" w:hAnsi="Calibri" w:cs="Arial"/>
          <w:sz w:val="24"/>
          <w:szCs w:val="24"/>
        </w:rPr>
        <w:t xml:space="preserve"> 17, ал.1</w:t>
      </w:r>
      <w:r w:rsidR="00205816">
        <w:rPr>
          <w:rFonts w:ascii="Calibri" w:hAnsi="Calibri" w:cs="Arial"/>
          <w:sz w:val="24"/>
          <w:szCs w:val="24"/>
        </w:rPr>
        <w:t>;</w:t>
      </w:r>
      <w:r>
        <w:rPr>
          <w:rFonts w:ascii="Calibri" w:hAnsi="Calibri" w:cs="Arial"/>
          <w:sz w:val="24"/>
          <w:szCs w:val="24"/>
        </w:rPr>
        <w:t xml:space="preserve"> чл.21 ал.2 от ЗМСМА (Закона за</w:t>
      </w:r>
      <w:r w:rsidR="0041199B">
        <w:rPr>
          <w:rFonts w:ascii="Calibri" w:hAnsi="Calibri" w:cs="Arial"/>
          <w:sz w:val="24"/>
          <w:szCs w:val="24"/>
        </w:rPr>
        <w:t xml:space="preserve"> местното самоуправление и местната администрация</w:t>
      </w:r>
      <w:r w:rsidR="0041199B">
        <w:rPr>
          <w:rFonts w:ascii="Calibri" w:hAnsi="Calibri" w:cs="Arial"/>
          <w:sz w:val="24"/>
          <w:szCs w:val="24"/>
          <w:lang w:val="en-US"/>
        </w:rPr>
        <w:t xml:space="preserve">) </w:t>
      </w:r>
      <w:r w:rsidR="0041199B">
        <w:rPr>
          <w:rFonts w:ascii="Calibri" w:hAnsi="Calibri" w:cs="Arial"/>
          <w:sz w:val="24"/>
          <w:szCs w:val="24"/>
        </w:rPr>
        <w:t>прие</w:t>
      </w:r>
    </w:p>
    <w:p w:rsidR="0041199B" w:rsidRPr="0041199B" w:rsidRDefault="0041199B" w:rsidP="0041199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1199B">
        <w:rPr>
          <w:rFonts w:ascii="Calibri" w:hAnsi="Calibri" w:cs="Arial"/>
          <w:b/>
          <w:sz w:val="24"/>
          <w:szCs w:val="24"/>
        </w:rPr>
        <w:t>РЕШЕНИЕ № 109</w:t>
      </w:r>
    </w:p>
    <w:p w:rsidR="0041199B" w:rsidRDefault="0041199B" w:rsidP="0041199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A6462">
        <w:rPr>
          <w:rFonts w:ascii="Calibri" w:hAnsi="Calibri" w:cs="Arial"/>
          <w:sz w:val="24"/>
          <w:szCs w:val="24"/>
        </w:rPr>
        <w:lastRenderedPageBreak/>
        <w:t>На основание Заповед № РД-01-890 от 14.12.2016 година на Министъра на труда и социалната политика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41199B" w:rsidRDefault="0041199B" w:rsidP="0041199B">
      <w:pPr>
        <w:pStyle w:val="ab"/>
        <w:ind w:left="0" w:firstLine="70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A5849" w:rsidRDefault="0041199B" w:rsidP="005A5849">
      <w:pPr>
        <w:pStyle w:val="ab"/>
        <w:ind w:left="0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70 от 15.11.2018 година за изменение на Протокол № 52 от 20.06.2018 година в едно със Списък на лицата за отпускане на финансова помощ за извършване на строително ремонтни работи на комисия, назначена със Заповед № РД-439 от 27.12.2016 година на кмета на община Хитрино.</w:t>
      </w:r>
    </w:p>
    <w:p w:rsidR="005A5849" w:rsidRDefault="005A5849" w:rsidP="005A5849">
      <w:pPr>
        <w:pStyle w:val="ab"/>
        <w:ind w:left="0" w:firstLine="709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5A5849">
        <w:rPr>
          <w:rFonts w:ascii="Calibri" w:eastAsia="Calibri" w:hAnsi="Calibri" w:cs="Arial"/>
          <w:b/>
          <w:i/>
          <w:sz w:val="24"/>
          <w:szCs w:val="24"/>
        </w:rPr>
        <w:t>6.3.</w:t>
      </w:r>
      <w:r w:rsidRPr="005A5849">
        <w:rPr>
          <w:rFonts w:ascii="Calibri" w:eastAsia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Pr="005A5849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5A5849">
        <w:rPr>
          <w:rFonts w:ascii="Calibri" w:eastAsia="Calibri" w:hAnsi="Calibri" w:cs="Arial"/>
          <w:i/>
          <w:sz w:val="24"/>
          <w:szCs w:val="24"/>
        </w:rPr>
        <w:t xml:space="preserve">- зам.кмет на община Хитрино за </w:t>
      </w:r>
      <w:r w:rsidRPr="005A5849">
        <w:rPr>
          <w:rFonts w:ascii="Calibri" w:eastAsia="Calibri" w:hAnsi="Calibri" w:cs="Times New Roman"/>
          <w:i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71 от 15.11.2018 година за изменение на Протокол № 3 от 20.02.2017 година, в едно със Списък на лицата за отпускане на финансова помощ за извършване на строително ремонтни работи.</w:t>
      </w:r>
    </w:p>
    <w:p w:rsidR="005A5849" w:rsidRDefault="005A5849" w:rsidP="005A5849">
      <w:pPr>
        <w:pStyle w:val="ab"/>
        <w:ind w:left="0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 17, ал.1</w:t>
      </w:r>
      <w:r w:rsidR="00205816">
        <w:rPr>
          <w:rFonts w:ascii="Calibri" w:hAnsi="Calibri" w:cs="Arial"/>
          <w:sz w:val="24"/>
          <w:szCs w:val="24"/>
        </w:rPr>
        <w:t>;</w:t>
      </w:r>
      <w:r>
        <w:rPr>
          <w:rFonts w:ascii="Calibri" w:hAnsi="Calibri" w:cs="Arial"/>
          <w:sz w:val="24"/>
          <w:szCs w:val="24"/>
        </w:rPr>
        <w:t xml:space="preserve"> чл.21 ал.2 от ЗМСМА (Закона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 xml:space="preserve">) </w:t>
      </w:r>
      <w:r>
        <w:rPr>
          <w:rFonts w:ascii="Calibri" w:hAnsi="Calibri" w:cs="Arial"/>
          <w:sz w:val="24"/>
          <w:szCs w:val="24"/>
        </w:rPr>
        <w:t>прие</w:t>
      </w:r>
    </w:p>
    <w:p w:rsidR="005A5849" w:rsidRDefault="005A5849" w:rsidP="005A5849">
      <w:pPr>
        <w:pStyle w:val="ab"/>
        <w:ind w:left="0" w:firstLine="709"/>
        <w:jc w:val="center"/>
        <w:rPr>
          <w:rFonts w:ascii="Calibri" w:hAnsi="Calibri" w:cs="Arial"/>
          <w:b/>
          <w:sz w:val="24"/>
          <w:szCs w:val="24"/>
        </w:rPr>
      </w:pPr>
      <w:r w:rsidRPr="0041199B">
        <w:rPr>
          <w:rFonts w:ascii="Calibri" w:hAnsi="Calibri" w:cs="Arial"/>
          <w:b/>
          <w:sz w:val="24"/>
          <w:szCs w:val="24"/>
        </w:rPr>
        <w:t>РЕШЕНИЕ № 1</w:t>
      </w:r>
      <w:r>
        <w:rPr>
          <w:rFonts w:ascii="Calibri" w:hAnsi="Calibri" w:cs="Arial"/>
          <w:b/>
          <w:sz w:val="24"/>
          <w:szCs w:val="24"/>
        </w:rPr>
        <w:t>10</w:t>
      </w:r>
    </w:p>
    <w:p w:rsidR="005A5849" w:rsidRPr="005A5849" w:rsidRDefault="005A5849" w:rsidP="005A5849">
      <w:pPr>
        <w:pStyle w:val="ab"/>
        <w:ind w:left="0" w:firstLine="709"/>
        <w:jc w:val="both"/>
        <w:rPr>
          <w:rFonts w:ascii="Calibri" w:hAnsi="Calibri" w:cs="Arial"/>
          <w:i/>
          <w:sz w:val="24"/>
          <w:szCs w:val="24"/>
        </w:rPr>
      </w:pPr>
      <w:r w:rsidRPr="00AA6462">
        <w:rPr>
          <w:rFonts w:ascii="Calibri" w:hAnsi="Calibri" w:cs="Arial"/>
          <w:sz w:val="24"/>
          <w:szCs w:val="24"/>
        </w:rPr>
        <w:t>На основание Заповед № РД-01-890 от 14.12.2016 година на Министъра на труда и социалната политика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5A5849" w:rsidRDefault="005A5849" w:rsidP="005A5849">
      <w:pPr>
        <w:pStyle w:val="ab"/>
        <w:ind w:left="0" w:firstLine="70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26094D" w:rsidRDefault="005A5849" w:rsidP="0026094D">
      <w:pPr>
        <w:pStyle w:val="ab"/>
        <w:ind w:left="0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71 от 15.11.2018 година за изменение на Протокол № 3 от 20.02.2017 година в едно със Списък на лицата за отпускане на финансова помощ за извършване на строително ремонтни работи на комисия, назначена със Заповед № РД-439 от 27.12.2016 година на кмета на община Хитрино.</w:t>
      </w:r>
    </w:p>
    <w:p w:rsidR="0026094D" w:rsidRPr="0026094D" w:rsidRDefault="0026094D" w:rsidP="0026094D">
      <w:pPr>
        <w:pStyle w:val="ab"/>
        <w:ind w:left="0" w:firstLine="709"/>
        <w:jc w:val="both"/>
        <w:rPr>
          <w:rFonts w:ascii="Calibri" w:hAnsi="Calibri" w:cs="Arial"/>
          <w:i/>
          <w:sz w:val="24"/>
          <w:szCs w:val="24"/>
        </w:rPr>
      </w:pPr>
      <w:r w:rsidRPr="0026094D">
        <w:rPr>
          <w:rFonts w:ascii="Calibri" w:eastAsia="Calibri" w:hAnsi="Calibri" w:cs="Arial"/>
          <w:b/>
          <w:i/>
          <w:sz w:val="24"/>
          <w:szCs w:val="24"/>
        </w:rPr>
        <w:t>6.4.</w:t>
      </w:r>
      <w:r w:rsidRPr="0026094D">
        <w:rPr>
          <w:rFonts w:ascii="Calibri" w:eastAsia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Pr="0026094D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26094D">
        <w:rPr>
          <w:rFonts w:ascii="Calibri" w:eastAsia="Calibri" w:hAnsi="Calibri" w:cs="Arial"/>
          <w:i/>
          <w:sz w:val="24"/>
          <w:szCs w:val="24"/>
        </w:rPr>
        <w:t xml:space="preserve">- зам.кмет на община Хитрино за </w:t>
      </w:r>
      <w:r w:rsidRPr="0026094D">
        <w:rPr>
          <w:rFonts w:ascii="Calibri" w:eastAsia="Calibri" w:hAnsi="Calibri" w:cs="Times New Roman"/>
          <w:i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72 от 15.11.2018 година за изменение на Протокол № 37 от 05.12.2017 година, в едно със Списък на лицата за отпускане на финансова помощ за извършване на строително ремонтни работи.</w:t>
      </w:r>
    </w:p>
    <w:p w:rsidR="0026094D" w:rsidRDefault="0026094D" w:rsidP="0026094D">
      <w:pPr>
        <w:pStyle w:val="ab"/>
        <w:ind w:left="0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 17, ал.1</w:t>
      </w:r>
      <w:r w:rsidR="00205816">
        <w:rPr>
          <w:rFonts w:ascii="Calibri" w:hAnsi="Calibri" w:cs="Arial"/>
          <w:sz w:val="24"/>
          <w:szCs w:val="24"/>
        </w:rPr>
        <w:t>;</w:t>
      </w:r>
      <w:r>
        <w:rPr>
          <w:rFonts w:ascii="Calibri" w:hAnsi="Calibri" w:cs="Arial"/>
          <w:sz w:val="24"/>
          <w:szCs w:val="24"/>
        </w:rPr>
        <w:t xml:space="preserve"> чл.21 ал.2 от ЗМСМА (Закона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 xml:space="preserve">) </w:t>
      </w:r>
      <w:r>
        <w:rPr>
          <w:rFonts w:ascii="Calibri" w:hAnsi="Calibri" w:cs="Arial"/>
          <w:sz w:val="24"/>
          <w:szCs w:val="24"/>
        </w:rPr>
        <w:t>прие</w:t>
      </w:r>
    </w:p>
    <w:p w:rsidR="0026094D" w:rsidRDefault="0026094D" w:rsidP="0026094D">
      <w:pPr>
        <w:pStyle w:val="ab"/>
        <w:ind w:left="0" w:firstLine="709"/>
        <w:jc w:val="center"/>
        <w:rPr>
          <w:rFonts w:ascii="Calibri" w:hAnsi="Calibri" w:cs="Arial"/>
          <w:b/>
          <w:sz w:val="24"/>
          <w:szCs w:val="24"/>
        </w:rPr>
      </w:pPr>
      <w:r w:rsidRPr="0041199B">
        <w:rPr>
          <w:rFonts w:ascii="Calibri" w:hAnsi="Calibri" w:cs="Arial"/>
          <w:b/>
          <w:sz w:val="24"/>
          <w:szCs w:val="24"/>
        </w:rPr>
        <w:t>РЕШЕНИЕ № 1</w:t>
      </w:r>
      <w:r>
        <w:rPr>
          <w:rFonts w:ascii="Calibri" w:hAnsi="Calibri" w:cs="Arial"/>
          <w:b/>
          <w:sz w:val="24"/>
          <w:szCs w:val="24"/>
        </w:rPr>
        <w:t>1</w:t>
      </w:r>
      <w:r w:rsidR="009E0447">
        <w:rPr>
          <w:rFonts w:ascii="Calibri" w:hAnsi="Calibri" w:cs="Arial"/>
          <w:b/>
          <w:sz w:val="24"/>
          <w:szCs w:val="24"/>
        </w:rPr>
        <w:t>1</w:t>
      </w:r>
    </w:p>
    <w:p w:rsidR="0026094D" w:rsidRPr="005A5849" w:rsidRDefault="0026094D" w:rsidP="0026094D">
      <w:pPr>
        <w:pStyle w:val="ab"/>
        <w:ind w:left="0" w:firstLine="709"/>
        <w:jc w:val="both"/>
        <w:rPr>
          <w:rFonts w:ascii="Calibri" w:hAnsi="Calibri" w:cs="Arial"/>
          <w:i/>
          <w:sz w:val="24"/>
          <w:szCs w:val="24"/>
        </w:rPr>
      </w:pPr>
      <w:r w:rsidRPr="00AA6462">
        <w:rPr>
          <w:rFonts w:ascii="Calibri" w:hAnsi="Calibri" w:cs="Arial"/>
          <w:sz w:val="24"/>
          <w:szCs w:val="24"/>
        </w:rPr>
        <w:t>На основание Заповед № РД-01-890 от 14.12.2016 година на Министъра на труда и социалната политика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26094D" w:rsidRDefault="0026094D" w:rsidP="0026094D">
      <w:pPr>
        <w:pStyle w:val="ab"/>
        <w:ind w:left="0" w:firstLine="70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9E0447" w:rsidRDefault="0026094D" w:rsidP="009E0447">
      <w:pPr>
        <w:pStyle w:val="ab"/>
        <w:ind w:left="0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7</w:t>
      </w:r>
      <w:r w:rsidR="00205816">
        <w:rPr>
          <w:rFonts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 xml:space="preserve"> от 15.11.2018 година за изменение на Протокол № 3</w:t>
      </w:r>
      <w:r w:rsidR="00205816">
        <w:rPr>
          <w:rFonts w:ascii="Calibri" w:hAnsi="Calibri" w:cs="Arial"/>
          <w:sz w:val="24"/>
          <w:szCs w:val="24"/>
        </w:rPr>
        <w:t>7</w:t>
      </w:r>
      <w:r>
        <w:rPr>
          <w:rFonts w:ascii="Calibri" w:hAnsi="Calibri" w:cs="Arial"/>
          <w:sz w:val="24"/>
          <w:szCs w:val="24"/>
        </w:rPr>
        <w:t xml:space="preserve"> от </w:t>
      </w:r>
      <w:r w:rsidR="00205816">
        <w:rPr>
          <w:rFonts w:ascii="Calibri" w:hAnsi="Calibri" w:cs="Arial"/>
          <w:sz w:val="24"/>
          <w:szCs w:val="24"/>
        </w:rPr>
        <w:t>05.1</w:t>
      </w:r>
      <w:r>
        <w:rPr>
          <w:rFonts w:ascii="Calibri" w:hAnsi="Calibri" w:cs="Arial"/>
          <w:sz w:val="24"/>
          <w:szCs w:val="24"/>
        </w:rPr>
        <w:t>2.2017 година в едно със Списък на лицата за отпускане на финансова помощ за извършване на строително ремонтни работи на комисия, назначена със Заповед № РД-439 от 27.12.2016 година на кмета на община Хитрино.</w:t>
      </w:r>
    </w:p>
    <w:p w:rsidR="009E0447" w:rsidRDefault="009E0447" w:rsidP="009E0447">
      <w:pPr>
        <w:pStyle w:val="ab"/>
        <w:ind w:left="0" w:firstLine="709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9E0447">
        <w:rPr>
          <w:rFonts w:ascii="Calibri" w:eastAsia="Calibri" w:hAnsi="Calibri" w:cs="Arial"/>
          <w:b/>
          <w:i/>
          <w:sz w:val="24"/>
          <w:szCs w:val="24"/>
        </w:rPr>
        <w:lastRenderedPageBreak/>
        <w:t>6.5.</w:t>
      </w:r>
      <w:r w:rsidRPr="009E0447">
        <w:rPr>
          <w:rFonts w:ascii="Calibri" w:eastAsia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Pr="009E0447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9E0447">
        <w:rPr>
          <w:rFonts w:ascii="Calibri" w:eastAsia="Calibri" w:hAnsi="Calibri" w:cs="Arial"/>
          <w:i/>
          <w:sz w:val="24"/>
          <w:szCs w:val="24"/>
        </w:rPr>
        <w:t xml:space="preserve">- зам.кмет на община Хитрино за </w:t>
      </w:r>
      <w:r w:rsidRPr="009E0447">
        <w:rPr>
          <w:rFonts w:ascii="Calibri" w:eastAsia="Calibri" w:hAnsi="Calibri" w:cs="Times New Roman"/>
          <w:i/>
          <w:sz w:val="24"/>
          <w:szCs w:val="24"/>
        </w:rPr>
        <w:t>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година, одобряване на Протокол № 73 от 15.11.2018 година за изменение на Протокол № 18 от 08.08.2017 година, в едно със Списък на лицата за отпускане на финансова помощ за извършване на строително ремонтни работи.</w:t>
      </w:r>
    </w:p>
    <w:p w:rsidR="009E0447" w:rsidRDefault="009E0447" w:rsidP="009E0447">
      <w:pPr>
        <w:pStyle w:val="ab"/>
        <w:ind w:left="0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 17, ал.1; чл.21 ал.2 от ЗМСМА (Закона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 xml:space="preserve">) </w:t>
      </w:r>
      <w:r>
        <w:rPr>
          <w:rFonts w:ascii="Calibri" w:hAnsi="Calibri" w:cs="Arial"/>
          <w:sz w:val="24"/>
          <w:szCs w:val="24"/>
        </w:rPr>
        <w:t>прие</w:t>
      </w:r>
    </w:p>
    <w:p w:rsidR="009E0447" w:rsidRPr="009E0447" w:rsidRDefault="009E0447" w:rsidP="009E0447">
      <w:pPr>
        <w:pStyle w:val="ab"/>
        <w:ind w:left="0" w:firstLine="709"/>
        <w:jc w:val="center"/>
        <w:rPr>
          <w:rFonts w:ascii="Calibri" w:hAnsi="Calibri" w:cs="Arial"/>
          <w:sz w:val="24"/>
          <w:szCs w:val="24"/>
        </w:rPr>
      </w:pPr>
      <w:r w:rsidRPr="009E0447">
        <w:rPr>
          <w:rFonts w:ascii="Calibri" w:hAnsi="Calibri" w:cs="Arial"/>
          <w:b/>
          <w:sz w:val="24"/>
          <w:szCs w:val="24"/>
        </w:rPr>
        <w:t>РЕШЕНИЕ № 112</w:t>
      </w:r>
    </w:p>
    <w:p w:rsidR="009E0447" w:rsidRPr="005A5849" w:rsidRDefault="009E0447" w:rsidP="009E0447">
      <w:pPr>
        <w:pStyle w:val="ab"/>
        <w:ind w:left="0" w:firstLine="709"/>
        <w:jc w:val="both"/>
        <w:rPr>
          <w:rFonts w:ascii="Calibri" w:hAnsi="Calibri" w:cs="Arial"/>
          <w:i/>
          <w:sz w:val="24"/>
          <w:szCs w:val="24"/>
        </w:rPr>
      </w:pPr>
      <w:r w:rsidRPr="00AA6462">
        <w:rPr>
          <w:rFonts w:ascii="Calibri" w:hAnsi="Calibri" w:cs="Arial"/>
          <w:sz w:val="24"/>
          <w:szCs w:val="24"/>
        </w:rPr>
        <w:t>На основание Заповед № РД-01-890 от 14.12.2016 година на Министъра на труда и социалната политика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9E0447" w:rsidRDefault="009E0447" w:rsidP="009E0447">
      <w:pPr>
        <w:pStyle w:val="ab"/>
        <w:ind w:left="0" w:firstLine="70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9E0447" w:rsidRDefault="009E0447" w:rsidP="009E0447">
      <w:pPr>
        <w:pStyle w:val="ab"/>
        <w:ind w:left="0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73 от 15.11.2018 година за изменение на Протокол № 18 от 08.08.2017 година в едно със Списък на лицата за отпускане на финансова помощ за извършване на строително ремонтни работи на комисия, назначена със Заповед № РД-439 от 27.12.2016 година на кмета на община Хитрино.</w:t>
      </w:r>
    </w:p>
    <w:p w:rsidR="009E0447" w:rsidRPr="009E0447" w:rsidRDefault="009E0447" w:rsidP="009E0447">
      <w:pPr>
        <w:pStyle w:val="ab"/>
        <w:ind w:left="0" w:firstLine="709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E0447">
        <w:rPr>
          <w:rFonts w:ascii="Calibri" w:hAnsi="Calibri" w:cs="Arial"/>
          <w:b/>
          <w:sz w:val="24"/>
          <w:szCs w:val="24"/>
          <w:u w:val="single"/>
        </w:rPr>
        <w:t>ПО СЕДМА ТОЧКА ОТ ДНЕВНИЯ РЕД</w:t>
      </w:r>
    </w:p>
    <w:p w:rsidR="009E0447" w:rsidRDefault="009E0447" w:rsidP="009E0447">
      <w:pPr>
        <w:pStyle w:val="ab"/>
        <w:ind w:left="0" w:firstLine="709"/>
        <w:jc w:val="both"/>
        <w:rPr>
          <w:rFonts w:ascii="Calibri" w:hAnsi="Calibri" w:cs="Arial"/>
          <w:sz w:val="24"/>
          <w:szCs w:val="24"/>
        </w:rPr>
      </w:pPr>
      <w:r w:rsidRPr="0026561F">
        <w:rPr>
          <w:rFonts w:ascii="Calibri" w:hAnsi="Calibri" w:cs="Arial"/>
          <w:sz w:val="24"/>
          <w:szCs w:val="24"/>
        </w:rPr>
        <w:t>Разглеждане на справка от главен инспектор Илия</w:t>
      </w:r>
      <w:r>
        <w:rPr>
          <w:rFonts w:ascii="Calibri" w:hAnsi="Calibri" w:cs="Arial"/>
          <w:sz w:val="24"/>
          <w:szCs w:val="24"/>
        </w:rPr>
        <w:t>н Николов- началник РУ гр.Шумен за състоянието на престъпността и охраната на обществения ред през третото тримесечие на 2018 година в община Хитрино.</w:t>
      </w:r>
    </w:p>
    <w:p w:rsidR="007B5949" w:rsidRPr="00B8729E" w:rsidRDefault="009E0447" w:rsidP="00B8729E">
      <w:pPr>
        <w:pStyle w:val="ab"/>
        <w:ind w:left="0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Мустафа </w:t>
      </w:r>
      <w:r w:rsidRPr="009E0447">
        <w:rPr>
          <w:rFonts w:ascii="Calibri" w:hAnsi="Calibri" w:cs="Arial"/>
          <w:sz w:val="24"/>
          <w:szCs w:val="24"/>
        </w:rPr>
        <w:t xml:space="preserve">Ахмед- Председател на </w:t>
      </w:r>
      <w:proofErr w:type="spellStart"/>
      <w:r w:rsidRPr="009E0447">
        <w:rPr>
          <w:rFonts w:ascii="Calibri" w:hAnsi="Calibri" w:cs="Arial"/>
          <w:sz w:val="24"/>
          <w:szCs w:val="24"/>
        </w:rPr>
        <w:t>ОбС</w:t>
      </w:r>
      <w:proofErr w:type="spellEnd"/>
      <w:r w:rsidRPr="009E0447">
        <w:rPr>
          <w:rFonts w:ascii="Calibri" w:hAnsi="Calibri" w:cs="Arial"/>
          <w:sz w:val="24"/>
          <w:szCs w:val="24"/>
        </w:rPr>
        <w:t xml:space="preserve"> Хитрино</w:t>
      </w:r>
      <w:r>
        <w:rPr>
          <w:rFonts w:ascii="Calibri" w:hAnsi="Calibri" w:cs="Arial"/>
          <w:sz w:val="24"/>
          <w:szCs w:val="24"/>
        </w:rPr>
        <w:t xml:space="preserve">. Запозна присъстващите със справката </w:t>
      </w:r>
      <w:r w:rsidR="000E20A4">
        <w:rPr>
          <w:rFonts w:ascii="Calibri" w:hAnsi="Calibri" w:cs="Arial"/>
          <w:sz w:val="24"/>
          <w:szCs w:val="24"/>
        </w:rPr>
        <w:t>от г</w:t>
      </w:r>
      <w:r w:rsidR="00B8729E">
        <w:rPr>
          <w:rFonts w:ascii="Calibri" w:hAnsi="Calibri" w:cs="Arial"/>
          <w:sz w:val="24"/>
          <w:szCs w:val="24"/>
        </w:rPr>
        <w:t xml:space="preserve">лавен инспектор Илиян Николов- началник на РУ </w:t>
      </w:r>
      <w:r w:rsidR="00B8729E">
        <w:rPr>
          <w:rFonts w:ascii="Calibri" w:hAnsi="Calibri" w:cs="Arial"/>
          <w:sz w:val="24"/>
          <w:szCs w:val="24"/>
          <w:lang w:val="en-US"/>
        </w:rPr>
        <w:t>(</w:t>
      </w:r>
      <w:r w:rsidR="00B8729E">
        <w:rPr>
          <w:rFonts w:ascii="Calibri" w:hAnsi="Calibri" w:cs="Arial"/>
          <w:sz w:val="24"/>
          <w:szCs w:val="24"/>
        </w:rPr>
        <w:t>районно управление</w:t>
      </w:r>
      <w:r w:rsidR="00B8729E">
        <w:rPr>
          <w:rFonts w:ascii="Calibri" w:hAnsi="Calibri" w:cs="Arial"/>
          <w:sz w:val="24"/>
          <w:szCs w:val="24"/>
          <w:lang w:val="en-US"/>
        </w:rPr>
        <w:t>)</w:t>
      </w:r>
      <w:r w:rsidR="00B8729E">
        <w:rPr>
          <w:rFonts w:ascii="Calibri" w:hAnsi="Calibri" w:cs="Arial"/>
          <w:sz w:val="24"/>
          <w:szCs w:val="24"/>
        </w:rPr>
        <w:t xml:space="preserve"> гр.Шумен за състоянието на престъпността и охраната на обществения ред през третото тримесечие на 2018 година в община Хитрино.</w:t>
      </w:r>
    </w:p>
    <w:p w:rsidR="00100F66" w:rsidRPr="00FB6875" w:rsidRDefault="00100F66" w:rsidP="004704D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966BE1" w:rsidRPr="0090267E" w:rsidRDefault="0090267E" w:rsidP="004704D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0267E">
        <w:rPr>
          <w:rFonts w:ascii="Calibri" w:hAnsi="Calibri" w:cs="Arial"/>
          <w:b/>
          <w:sz w:val="24"/>
          <w:szCs w:val="24"/>
        </w:rPr>
        <w:t>МУСТАФА АХМЕД:</w:t>
      </w:r>
    </w:p>
    <w:p w:rsidR="002D6661" w:rsidRDefault="0090267E" w:rsidP="004704DE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Default="00100F66" w:rsidP="004704DE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90267E" w:rsidRPr="0090267E" w:rsidRDefault="007D2AEA" w:rsidP="004704D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НЕВЯНКА ТОДЕВА</w:t>
      </w:r>
      <w:r w:rsidR="0055511B">
        <w:rPr>
          <w:rFonts w:ascii="Calibri" w:hAnsi="Calibri" w:cs="Arial"/>
          <w:b/>
          <w:sz w:val="24"/>
          <w:szCs w:val="24"/>
        </w:rPr>
        <w:t>:</w:t>
      </w:r>
    </w:p>
    <w:p w:rsidR="00E4480E" w:rsidRDefault="0090267E" w:rsidP="004704DE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Default="00100F66" w:rsidP="004704DE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Default="00100F66" w:rsidP="004704DE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Pr="00E41A2C" w:rsidRDefault="00100F66" w:rsidP="004704DE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sectPr w:rsidR="00100F66" w:rsidRPr="00E41A2C" w:rsidSect="00093EFC"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B5" w:rsidRDefault="00223AB5" w:rsidP="0090267E">
      <w:pPr>
        <w:spacing w:after="0" w:line="240" w:lineRule="auto"/>
      </w:pPr>
      <w:r>
        <w:separator/>
      </w:r>
    </w:p>
  </w:endnote>
  <w:endnote w:type="continuationSeparator" w:id="0">
    <w:p w:rsidR="00223AB5" w:rsidRDefault="00223AB5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9E0447" w:rsidRDefault="009E0447">
            <w:pPr>
              <w:pStyle w:val="a5"/>
              <w:jc w:val="right"/>
            </w:pPr>
            <w:r>
              <w:t xml:space="preserve">Страница </w:t>
            </w:r>
            <w:r w:rsidR="008F08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08E4">
              <w:rPr>
                <w:b/>
                <w:sz w:val="24"/>
                <w:szCs w:val="24"/>
              </w:rPr>
              <w:fldChar w:fldCharType="separate"/>
            </w:r>
            <w:r w:rsidR="004A34D3">
              <w:rPr>
                <w:b/>
                <w:noProof/>
              </w:rPr>
              <w:t>7</w:t>
            </w:r>
            <w:r w:rsidR="008F08E4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8F08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08E4">
              <w:rPr>
                <w:b/>
                <w:sz w:val="24"/>
                <w:szCs w:val="24"/>
              </w:rPr>
              <w:fldChar w:fldCharType="separate"/>
            </w:r>
            <w:r w:rsidR="004A34D3">
              <w:rPr>
                <w:b/>
                <w:noProof/>
              </w:rPr>
              <w:t>8</w:t>
            </w:r>
            <w:r w:rsidR="008F08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0447" w:rsidRDefault="009E04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B5" w:rsidRDefault="00223AB5" w:rsidP="0090267E">
      <w:pPr>
        <w:spacing w:after="0" w:line="240" w:lineRule="auto"/>
      </w:pPr>
      <w:r>
        <w:separator/>
      </w:r>
    </w:p>
  </w:footnote>
  <w:footnote w:type="continuationSeparator" w:id="0">
    <w:p w:rsidR="00223AB5" w:rsidRDefault="00223AB5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4825"/>
    <w:rsid w:val="000056F1"/>
    <w:rsid w:val="000116E6"/>
    <w:rsid w:val="00011BC7"/>
    <w:rsid w:val="00020916"/>
    <w:rsid w:val="000403AF"/>
    <w:rsid w:val="00043B4E"/>
    <w:rsid w:val="00053932"/>
    <w:rsid w:val="00054F5C"/>
    <w:rsid w:val="000565A8"/>
    <w:rsid w:val="00060123"/>
    <w:rsid w:val="00060269"/>
    <w:rsid w:val="00060BC5"/>
    <w:rsid w:val="00065FAC"/>
    <w:rsid w:val="000667ED"/>
    <w:rsid w:val="00067815"/>
    <w:rsid w:val="00070C24"/>
    <w:rsid w:val="00071F1D"/>
    <w:rsid w:val="00074680"/>
    <w:rsid w:val="0007723D"/>
    <w:rsid w:val="00080E72"/>
    <w:rsid w:val="000819B2"/>
    <w:rsid w:val="00084190"/>
    <w:rsid w:val="0008470D"/>
    <w:rsid w:val="000900D6"/>
    <w:rsid w:val="00093EFC"/>
    <w:rsid w:val="000968EB"/>
    <w:rsid w:val="000A16FD"/>
    <w:rsid w:val="000B261A"/>
    <w:rsid w:val="000B2A93"/>
    <w:rsid w:val="000B7D00"/>
    <w:rsid w:val="000C46CA"/>
    <w:rsid w:val="000C7822"/>
    <w:rsid w:val="000D049E"/>
    <w:rsid w:val="000D0CA0"/>
    <w:rsid w:val="000D116F"/>
    <w:rsid w:val="000D331D"/>
    <w:rsid w:val="000D3B30"/>
    <w:rsid w:val="000D56A1"/>
    <w:rsid w:val="000E20A4"/>
    <w:rsid w:val="000E5959"/>
    <w:rsid w:val="000F3EDA"/>
    <w:rsid w:val="000F7424"/>
    <w:rsid w:val="00100E18"/>
    <w:rsid w:val="00100F66"/>
    <w:rsid w:val="001047E9"/>
    <w:rsid w:val="00110D00"/>
    <w:rsid w:val="00110E33"/>
    <w:rsid w:val="0011120C"/>
    <w:rsid w:val="001130C5"/>
    <w:rsid w:val="00114AF2"/>
    <w:rsid w:val="001153AF"/>
    <w:rsid w:val="001349F8"/>
    <w:rsid w:val="0013637C"/>
    <w:rsid w:val="0014113A"/>
    <w:rsid w:val="00141DB5"/>
    <w:rsid w:val="00144090"/>
    <w:rsid w:val="00147B76"/>
    <w:rsid w:val="00165DC9"/>
    <w:rsid w:val="0017334F"/>
    <w:rsid w:val="00181D51"/>
    <w:rsid w:val="0018371A"/>
    <w:rsid w:val="0018420A"/>
    <w:rsid w:val="00185039"/>
    <w:rsid w:val="0018785D"/>
    <w:rsid w:val="001913DF"/>
    <w:rsid w:val="00192C5B"/>
    <w:rsid w:val="00197DA8"/>
    <w:rsid w:val="001A06C2"/>
    <w:rsid w:val="001A562D"/>
    <w:rsid w:val="001B4312"/>
    <w:rsid w:val="001B4DF0"/>
    <w:rsid w:val="001C4FF3"/>
    <w:rsid w:val="001C6FC0"/>
    <w:rsid w:val="001D3989"/>
    <w:rsid w:val="001E15A7"/>
    <w:rsid w:val="001F031E"/>
    <w:rsid w:val="001F5796"/>
    <w:rsid w:val="00205816"/>
    <w:rsid w:val="00215BDA"/>
    <w:rsid w:val="00216A05"/>
    <w:rsid w:val="002212DE"/>
    <w:rsid w:val="00223AB5"/>
    <w:rsid w:val="00223DA9"/>
    <w:rsid w:val="0022637E"/>
    <w:rsid w:val="002279A0"/>
    <w:rsid w:val="002305E0"/>
    <w:rsid w:val="00231748"/>
    <w:rsid w:val="00231BA6"/>
    <w:rsid w:val="00231F5A"/>
    <w:rsid w:val="00232552"/>
    <w:rsid w:val="00235D68"/>
    <w:rsid w:val="00237367"/>
    <w:rsid w:val="0024189E"/>
    <w:rsid w:val="00241AA2"/>
    <w:rsid w:val="0024385B"/>
    <w:rsid w:val="00256478"/>
    <w:rsid w:val="0026094D"/>
    <w:rsid w:val="00262C68"/>
    <w:rsid w:val="00263CF5"/>
    <w:rsid w:val="002659D8"/>
    <w:rsid w:val="00266F5C"/>
    <w:rsid w:val="002721C9"/>
    <w:rsid w:val="00274595"/>
    <w:rsid w:val="00274D60"/>
    <w:rsid w:val="002778C6"/>
    <w:rsid w:val="002857CE"/>
    <w:rsid w:val="00285A1E"/>
    <w:rsid w:val="00291943"/>
    <w:rsid w:val="00293194"/>
    <w:rsid w:val="002965CB"/>
    <w:rsid w:val="00297790"/>
    <w:rsid w:val="002B7C00"/>
    <w:rsid w:val="002C042D"/>
    <w:rsid w:val="002C0B2B"/>
    <w:rsid w:val="002C2E17"/>
    <w:rsid w:val="002C4A36"/>
    <w:rsid w:val="002D437A"/>
    <w:rsid w:val="002D6661"/>
    <w:rsid w:val="002E4AF1"/>
    <w:rsid w:val="002E7082"/>
    <w:rsid w:val="0030186D"/>
    <w:rsid w:val="003034EB"/>
    <w:rsid w:val="0030364E"/>
    <w:rsid w:val="0030780F"/>
    <w:rsid w:val="003112A0"/>
    <w:rsid w:val="003123DC"/>
    <w:rsid w:val="00315E56"/>
    <w:rsid w:val="00323CF9"/>
    <w:rsid w:val="0032489C"/>
    <w:rsid w:val="00331713"/>
    <w:rsid w:val="00333C1F"/>
    <w:rsid w:val="0033667D"/>
    <w:rsid w:val="00343970"/>
    <w:rsid w:val="003453F5"/>
    <w:rsid w:val="003457D9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6829"/>
    <w:rsid w:val="00376A82"/>
    <w:rsid w:val="003777CD"/>
    <w:rsid w:val="00380AC4"/>
    <w:rsid w:val="0038233A"/>
    <w:rsid w:val="003835EB"/>
    <w:rsid w:val="003837F2"/>
    <w:rsid w:val="00392536"/>
    <w:rsid w:val="00393872"/>
    <w:rsid w:val="003A2AC4"/>
    <w:rsid w:val="003A351D"/>
    <w:rsid w:val="003B00E4"/>
    <w:rsid w:val="003B5030"/>
    <w:rsid w:val="003B5FFB"/>
    <w:rsid w:val="003C15E7"/>
    <w:rsid w:val="003C1F84"/>
    <w:rsid w:val="003C2E75"/>
    <w:rsid w:val="003C5C38"/>
    <w:rsid w:val="003C6F2E"/>
    <w:rsid w:val="003C7AE6"/>
    <w:rsid w:val="003D28B2"/>
    <w:rsid w:val="003D4280"/>
    <w:rsid w:val="003D5874"/>
    <w:rsid w:val="003D76A8"/>
    <w:rsid w:val="003E01EB"/>
    <w:rsid w:val="003E23F8"/>
    <w:rsid w:val="003E408A"/>
    <w:rsid w:val="003F51C1"/>
    <w:rsid w:val="004001E3"/>
    <w:rsid w:val="0040145C"/>
    <w:rsid w:val="00401B78"/>
    <w:rsid w:val="00402249"/>
    <w:rsid w:val="004070FE"/>
    <w:rsid w:val="00407703"/>
    <w:rsid w:val="0041199B"/>
    <w:rsid w:val="00417247"/>
    <w:rsid w:val="00417CF7"/>
    <w:rsid w:val="00420D74"/>
    <w:rsid w:val="00421C8E"/>
    <w:rsid w:val="004222E5"/>
    <w:rsid w:val="0042560C"/>
    <w:rsid w:val="00430C1A"/>
    <w:rsid w:val="00434275"/>
    <w:rsid w:val="0043601F"/>
    <w:rsid w:val="00437AF5"/>
    <w:rsid w:val="00441015"/>
    <w:rsid w:val="004510B5"/>
    <w:rsid w:val="00463353"/>
    <w:rsid w:val="004647B6"/>
    <w:rsid w:val="00465740"/>
    <w:rsid w:val="004674B6"/>
    <w:rsid w:val="004704DE"/>
    <w:rsid w:val="00470D5C"/>
    <w:rsid w:val="00477439"/>
    <w:rsid w:val="00481390"/>
    <w:rsid w:val="004903FF"/>
    <w:rsid w:val="00491DDA"/>
    <w:rsid w:val="00492741"/>
    <w:rsid w:val="004943B0"/>
    <w:rsid w:val="004A34D3"/>
    <w:rsid w:val="004A43CC"/>
    <w:rsid w:val="004B37F3"/>
    <w:rsid w:val="004B7314"/>
    <w:rsid w:val="004C2B16"/>
    <w:rsid w:val="004C6693"/>
    <w:rsid w:val="004D4582"/>
    <w:rsid w:val="004E4D74"/>
    <w:rsid w:val="004E6638"/>
    <w:rsid w:val="004F4B26"/>
    <w:rsid w:val="00503CC2"/>
    <w:rsid w:val="00510C3A"/>
    <w:rsid w:val="0051416D"/>
    <w:rsid w:val="005168FE"/>
    <w:rsid w:val="005212EA"/>
    <w:rsid w:val="005217F7"/>
    <w:rsid w:val="00527B70"/>
    <w:rsid w:val="005350E5"/>
    <w:rsid w:val="00537326"/>
    <w:rsid w:val="00537537"/>
    <w:rsid w:val="00540C05"/>
    <w:rsid w:val="005435BA"/>
    <w:rsid w:val="00550FDE"/>
    <w:rsid w:val="0055511B"/>
    <w:rsid w:val="0055514C"/>
    <w:rsid w:val="00557E03"/>
    <w:rsid w:val="0056133F"/>
    <w:rsid w:val="00573ED8"/>
    <w:rsid w:val="005745BF"/>
    <w:rsid w:val="00576E8D"/>
    <w:rsid w:val="00583B3B"/>
    <w:rsid w:val="00590239"/>
    <w:rsid w:val="00592C0B"/>
    <w:rsid w:val="00592C75"/>
    <w:rsid w:val="005A1842"/>
    <w:rsid w:val="005A2700"/>
    <w:rsid w:val="005A2B08"/>
    <w:rsid w:val="005A412B"/>
    <w:rsid w:val="005A5849"/>
    <w:rsid w:val="005A70F5"/>
    <w:rsid w:val="005A7FB0"/>
    <w:rsid w:val="005B07E5"/>
    <w:rsid w:val="005B1169"/>
    <w:rsid w:val="005B56B1"/>
    <w:rsid w:val="005B6BAF"/>
    <w:rsid w:val="005C1D2E"/>
    <w:rsid w:val="005C2A0C"/>
    <w:rsid w:val="005C3B25"/>
    <w:rsid w:val="005C4F28"/>
    <w:rsid w:val="005C6587"/>
    <w:rsid w:val="005D46D3"/>
    <w:rsid w:val="005D71A5"/>
    <w:rsid w:val="005D7D03"/>
    <w:rsid w:val="005E2428"/>
    <w:rsid w:val="005E27F8"/>
    <w:rsid w:val="005E41CC"/>
    <w:rsid w:val="005E42C1"/>
    <w:rsid w:val="005F0BD4"/>
    <w:rsid w:val="005F237C"/>
    <w:rsid w:val="005F582A"/>
    <w:rsid w:val="00603B69"/>
    <w:rsid w:val="006047B7"/>
    <w:rsid w:val="00604EC3"/>
    <w:rsid w:val="0060667A"/>
    <w:rsid w:val="00611082"/>
    <w:rsid w:val="0061509B"/>
    <w:rsid w:val="006156F2"/>
    <w:rsid w:val="006268DF"/>
    <w:rsid w:val="00627260"/>
    <w:rsid w:val="0064149F"/>
    <w:rsid w:val="006415B6"/>
    <w:rsid w:val="006504BD"/>
    <w:rsid w:val="00653B6F"/>
    <w:rsid w:val="00677DE5"/>
    <w:rsid w:val="00682A7E"/>
    <w:rsid w:val="0068520A"/>
    <w:rsid w:val="0068751E"/>
    <w:rsid w:val="006940B5"/>
    <w:rsid w:val="00694DA5"/>
    <w:rsid w:val="00696E19"/>
    <w:rsid w:val="006A4FB1"/>
    <w:rsid w:val="006B6BAB"/>
    <w:rsid w:val="006C0883"/>
    <w:rsid w:val="006D157B"/>
    <w:rsid w:val="006D3281"/>
    <w:rsid w:val="006D564F"/>
    <w:rsid w:val="006D5960"/>
    <w:rsid w:val="006D7AB3"/>
    <w:rsid w:val="006D7C7D"/>
    <w:rsid w:val="006D7F20"/>
    <w:rsid w:val="006E0239"/>
    <w:rsid w:val="006E2DF9"/>
    <w:rsid w:val="006F0029"/>
    <w:rsid w:val="0070396F"/>
    <w:rsid w:val="0070551E"/>
    <w:rsid w:val="007105BC"/>
    <w:rsid w:val="00716E82"/>
    <w:rsid w:val="00722C21"/>
    <w:rsid w:val="00724958"/>
    <w:rsid w:val="0072588F"/>
    <w:rsid w:val="0073027C"/>
    <w:rsid w:val="00731B84"/>
    <w:rsid w:val="007331DC"/>
    <w:rsid w:val="00742059"/>
    <w:rsid w:val="007450C8"/>
    <w:rsid w:val="00746DDD"/>
    <w:rsid w:val="00750A16"/>
    <w:rsid w:val="00752614"/>
    <w:rsid w:val="007568A4"/>
    <w:rsid w:val="0075738B"/>
    <w:rsid w:val="00760CB0"/>
    <w:rsid w:val="007678E1"/>
    <w:rsid w:val="00767ED3"/>
    <w:rsid w:val="00771AB2"/>
    <w:rsid w:val="00777986"/>
    <w:rsid w:val="007814D3"/>
    <w:rsid w:val="007837F6"/>
    <w:rsid w:val="0079539E"/>
    <w:rsid w:val="007A7946"/>
    <w:rsid w:val="007B5949"/>
    <w:rsid w:val="007B6AF8"/>
    <w:rsid w:val="007C3E2A"/>
    <w:rsid w:val="007C47A7"/>
    <w:rsid w:val="007C7360"/>
    <w:rsid w:val="007D2AEA"/>
    <w:rsid w:val="007D6F99"/>
    <w:rsid w:val="007E02F7"/>
    <w:rsid w:val="007E10E2"/>
    <w:rsid w:val="007E1C23"/>
    <w:rsid w:val="007E7F0A"/>
    <w:rsid w:val="007E7FDF"/>
    <w:rsid w:val="007F4991"/>
    <w:rsid w:val="007F67A8"/>
    <w:rsid w:val="00804689"/>
    <w:rsid w:val="00805ED8"/>
    <w:rsid w:val="008075E7"/>
    <w:rsid w:val="00820288"/>
    <w:rsid w:val="00822BD4"/>
    <w:rsid w:val="0082346D"/>
    <w:rsid w:val="008242B5"/>
    <w:rsid w:val="00832EB1"/>
    <w:rsid w:val="00842E8F"/>
    <w:rsid w:val="00846A42"/>
    <w:rsid w:val="008478ED"/>
    <w:rsid w:val="00847959"/>
    <w:rsid w:val="00847B45"/>
    <w:rsid w:val="00865011"/>
    <w:rsid w:val="00871948"/>
    <w:rsid w:val="008732D2"/>
    <w:rsid w:val="0087339C"/>
    <w:rsid w:val="00877526"/>
    <w:rsid w:val="00885E95"/>
    <w:rsid w:val="008871CE"/>
    <w:rsid w:val="00890477"/>
    <w:rsid w:val="00890B7F"/>
    <w:rsid w:val="00892BF0"/>
    <w:rsid w:val="008A5B2E"/>
    <w:rsid w:val="008B4F07"/>
    <w:rsid w:val="008B51FF"/>
    <w:rsid w:val="008B6B73"/>
    <w:rsid w:val="008B6E8C"/>
    <w:rsid w:val="008D2668"/>
    <w:rsid w:val="008D5ADE"/>
    <w:rsid w:val="008D5F59"/>
    <w:rsid w:val="008E2EFA"/>
    <w:rsid w:val="008E5D14"/>
    <w:rsid w:val="008F08E4"/>
    <w:rsid w:val="008F25D8"/>
    <w:rsid w:val="008F6329"/>
    <w:rsid w:val="0090267E"/>
    <w:rsid w:val="00904388"/>
    <w:rsid w:val="0090554F"/>
    <w:rsid w:val="00905DF2"/>
    <w:rsid w:val="00912A68"/>
    <w:rsid w:val="009230A7"/>
    <w:rsid w:val="009251BE"/>
    <w:rsid w:val="00925424"/>
    <w:rsid w:val="00925477"/>
    <w:rsid w:val="00926B46"/>
    <w:rsid w:val="0093081A"/>
    <w:rsid w:val="00934D0C"/>
    <w:rsid w:val="009370C0"/>
    <w:rsid w:val="00940CE3"/>
    <w:rsid w:val="009425FF"/>
    <w:rsid w:val="00944DF9"/>
    <w:rsid w:val="00950757"/>
    <w:rsid w:val="00953B18"/>
    <w:rsid w:val="0095616D"/>
    <w:rsid w:val="00956D80"/>
    <w:rsid w:val="009629D6"/>
    <w:rsid w:val="009650A6"/>
    <w:rsid w:val="00966BE1"/>
    <w:rsid w:val="00974D1E"/>
    <w:rsid w:val="009850C7"/>
    <w:rsid w:val="00985DE3"/>
    <w:rsid w:val="00993B2E"/>
    <w:rsid w:val="009A0B82"/>
    <w:rsid w:val="009A1B2E"/>
    <w:rsid w:val="009A4A20"/>
    <w:rsid w:val="009B2933"/>
    <w:rsid w:val="009B3901"/>
    <w:rsid w:val="009C1D5B"/>
    <w:rsid w:val="009C6630"/>
    <w:rsid w:val="009D4BAE"/>
    <w:rsid w:val="009E0447"/>
    <w:rsid w:val="009E3A1C"/>
    <w:rsid w:val="009E7DA8"/>
    <w:rsid w:val="009F7B64"/>
    <w:rsid w:val="00A00321"/>
    <w:rsid w:val="00A01CF9"/>
    <w:rsid w:val="00A12A69"/>
    <w:rsid w:val="00A14A06"/>
    <w:rsid w:val="00A22410"/>
    <w:rsid w:val="00A33E08"/>
    <w:rsid w:val="00A36A46"/>
    <w:rsid w:val="00A426A1"/>
    <w:rsid w:val="00A43DE4"/>
    <w:rsid w:val="00A535AE"/>
    <w:rsid w:val="00A62EDA"/>
    <w:rsid w:val="00A65238"/>
    <w:rsid w:val="00A706D0"/>
    <w:rsid w:val="00A73800"/>
    <w:rsid w:val="00A80A4A"/>
    <w:rsid w:val="00A8359E"/>
    <w:rsid w:val="00A8434D"/>
    <w:rsid w:val="00A9683E"/>
    <w:rsid w:val="00AA427F"/>
    <w:rsid w:val="00AA6462"/>
    <w:rsid w:val="00AB39BB"/>
    <w:rsid w:val="00AC28BB"/>
    <w:rsid w:val="00AC6CA5"/>
    <w:rsid w:val="00AC733A"/>
    <w:rsid w:val="00AD299A"/>
    <w:rsid w:val="00AD7E99"/>
    <w:rsid w:val="00AE19DB"/>
    <w:rsid w:val="00AE6FB4"/>
    <w:rsid w:val="00AE786F"/>
    <w:rsid w:val="00AF2A08"/>
    <w:rsid w:val="00AF2C10"/>
    <w:rsid w:val="00AF58AC"/>
    <w:rsid w:val="00B042B6"/>
    <w:rsid w:val="00B05DBB"/>
    <w:rsid w:val="00B07DC7"/>
    <w:rsid w:val="00B24A00"/>
    <w:rsid w:val="00B31542"/>
    <w:rsid w:val="00B324B1"/>
    <w:rsid w:val="00B330EB"/>
    <w:rsid w:val="00B35E0B"/>
    <w:rsid w:val="00B40747"/>
    <w:rsid w:val="00B41C72"/>
    <w:rsid w:val="00B41EC5"/>
    <w:rsid w:val="00B452F9"/>
    <w:rsid w:val="00B525CB"/>
    <w:rsid w:val="00B60D03"/>
    <w:rsid w:val="00B654F9"/>
    <w:rsid w:val="00B71B85"/>
    <w:rsid w:val="00B72810"/>
    <w:rsid w:val="00B737C1"/>
    <w:rsid w:val="00B74497"/>
    <w:rsid w:val="00B7521E"/>
    <w:rsid w:val="00B81059"/>
    <w:rsid w:val="00B84272"/>
    <w:rsid w:val="00B85FF4"/>
    <w:rsid w:val="00B8729E"/>
    <w:rsid w:val="00B87442"/>
    <w:rsid w:val="00B91EAC"/>
    <w:rsid w:val="00B92701"/>
    <w:rsid w:val="00B92E98"/>
    <w:rsid w:val="00B931BC"/>
    <w:rsid w:val="00B93EAA"/>
    <w:rsid w:val="00BA0D47"/>
    <w:rsid w:val="00BA1323"/>
    <w:rsid w:val="00BB595C"/>
    <w:rsid w:val="00BC1447"/>
    <w:rsid w:val="00BC1495"/>
    <w:rsid w:val="00BC1B18"/>
    <w:rsid w:val="00BC5BA1"/>
    <w:rsid w:val="00BC6801"/>
    <w:rsid w:val="00BD0197"/>
    <w:rsid w:val="00BD2C73"/>
    <w:rsid w:val="00BD51C1"/>
    <w:rsid w:val="00BF2364"/>
    <w:rsid w:val="00BF3C04"/>
    <w:rsid w:val="00BF43F7"/>
    <w:rsid w:val="00BF774B"/>
    <w:rsid w:val="00C02FAB"/>
    <w:rsid w:val="00C10EDA"/>
    <w:rsid w:val="00C142F4"/>
    <w:rsid w:val="00C17C4F"/>
    <w:rsid w:val="00C359EB"/>
    <w:rsid w:val="00C35D07"/>
    <w:rsid w:val="00C40F5C"/>
    <w:rsid w:val="00C5061A"/>
    <w:rsid w:val="00C529C8"/>
    <w:rsid w:val="00C53332"/>
    <w:rsid w:val="00C53D9C"/>
    <w:rsid w:val="00C60890"/>
    <w:rsid w:val="00C628BA"/>
    <w:rsid w:val="00C67F3D"/>
    <w:rsid w:val="00C70DFD"/>
    <w:rsid w:val="00C726DD"/>
    <w:rsid w:val="00C776E5"/>
    <w:rsid w:val="00C7797B"/>
    <w:rsid w:val="00C77B6B"/>
    <w:rsid w:val="00C80317"/>
    <w:rsid w:val="00C87773"/>
    <w:rsid w:val="00C9111C"/>
    <w:rsid w:val="00C92099"/>
    <w:rsid w:val="00C96756"/>
    <w:rsid w:val="00C974B6"/>
    <w:rsid w:val="00C97598"/>
    <w:rsid w:val="00CA0F7B"/>
    <w:rsid w:val="00CA26B3"/>
    <w:rsid w:val="00CB06C1"/>
    <w:rsid w:val="00CB12CF"/>
    <w:rsid w:val="00CB244D"/>
    <w:rsid w:val="00CB32D9"/>
    <w:rsid w:val="00CB6A75"/>
    <w:rsid w:val="00CB6CF6"/>
    <w:rsid w:val="00CC56CA"/>
    <w:rsid w:val="00CC5E54"/>
    <w:rsid w:val="00CF191E"/>
    <w:rsid w:val="00CF475D"/>
    <w:rsid w:val="00D02717"/>
    <w:rsid w:val="00D121A1"/>
    <w:rsid w:val="00D13839"/>
    <w:rsid w:val="00D139CA"/>
    <w:rsid w:val="00D1505D"/>
    <w:rsid w:val="00D167A4"/>
    <w:rsid w:val="00D17C80"/>
    <w:rsid w:val="00D22936"/>
    <w:rsid w:val="00D278B5"/>
    <w:rsid w:val="00D3117A"/>
    <w:rsid w:val="00D340A1"/>
    <w:rsid w:val="00D3501A"/>
    <w:rsid w:val="00D355EE"/>
    <w:rsid w:val="00D443BA"/>
    <w:rsid w:val="00D46F68"/>
    <w:rsid w:val="00D51722"/>
    <w:rsid w:val="00D51B66"/>
    <w:rsid w:val="00D53853"/>
    <w:rsid w:val="00D575D5"/>
    <w:rsid w:val="00D61AD1"/>
    <w:rsid w:val="00D63C17"/>
    <w:rsid w:val="00D721FF"/>
    <w:rsid w:val="00D765AD"/>
    <w:rsid w:val="00D826B9"/>
    <w:rsid w:val="00D925A4"/>
    <w:rsid w:val="00D93E0F"/>
    <w:rsid w:val="00D9610B"/>
    <w:rsid w:val="00DA1328"/>
    <w:rsid w:val="00DA6C4F"/>
    <w:rsid w:val="00DB16AF"/>
    <w:rsid w:val="00DB2401"/>
    <w:rsid w:val="00DB2DFD"/>
    <w:rsid w:val="00DB42E8"/>
    <w:rsid w:val="00DB57AB"/>
    <w:rsid w:val="00DB6153"/>
    <w:rsid w:val="00DC74C2"/>
    <w:rsid w:val="00DD2CC0"/>
    <w:rsid w:val="00DD2EF8"/>
    <w:rsid w:val="00DD672D"/>
    <w:rsid w:val="00DE07E0"/>
    <w:rsid w:val="00DE084F"/>
    <w:rsid w:val="00DE598D"/>
    <w:rsid w:val="00DF0919"/>
    <w:rsid w:val="00DF6EA5"/>
    <w:rsid w:val="00E00A20"/>
    <w:rsid w:val="00E028D7"/>
    <w:rsid w:val="00E114A2"/>
    <w:rsid w:val="00E16771"/>
    <w:rsid w:val="00E2635D"/>
    <w:rsid w:val="00E407DA"/>
    <w:rsid w:val="00E41A2C"/>
    <w:rsid w:val="00E4480E"/>
    <w:rsid w:val="00E45EE1"/>
    <w:rsid w:val="00E501C6"/>
    <w:rsid w:val="00E537BF"/>
    <w:rsid w:val="00E53869"/>
    <w:rsid w:val="00E56D7C"/>
    <w:rsid w:val="00E57240"/>
    <w:rsid w:val="00E61C29"/>
    <w:rsid w:val="00E676CB"/>
    <w:rsid w:val="00E700D6"/>
    <w:rsid w:val="00E72D55"/>
    <w:rsid w:val="00E73150"/>
    <w:rsid w:val="00E764F4"/>
    <w:rsid w:val="00E8269B"/>
    <w:rsid w:val="00E84D82"/>
    <w:rsid w:val="00E84DCE"/>
    <w:rsid w:val="00E935E4"/>
    <w:rsid w:val="00E9394E"/>
    <w:rsid w:val="00E951C1"/>
    <w:rsid w:val="00EA2BF8"/>
    <w:rsid w:val="00EB58E5"/>
    <w:rsid w:val="00ED2EBF"/>
    <w:rsid w:val="00ED42B3"/>
    <w:rsid w:val="00EE01C9"/>
    <w:rsid w:val="00EE4C47"/>
    <w:rsid w:val="00EF0BCD"/>
    <w:rsid w:val="00EF35EA"/>
    <w:rsid w:val="00F023A1"/>
    <w:rsid w:val="00F03B4D"/>
    <w:rsid w:val="00F04487"/>
    <w:rsid w:val="00F0614B"/>
    <w:rsid w:val="00F102E5"/>
    <w:rsid w:val="00F11CA2"/>
    <w:rsid w:val="00F13534"/>
    <w:rsid w:val="00F13DAF"/>
    <w:rsid w:val="00F15139"/>
    <w:rsid w:val="00F167F6"/>
    <w:rsid w:val="00F213BA"/>
    <w:rsid w:val="00F25D52"/>
    <w:rsid w:val="00F30976"/>
    <w:rsid w:val="00F360BE"/>
    <w:rsid w:val="00F36349"/>
    <w:rsid w:val="00F43133"/>
    <w:rsid w:val="00F44DEB"/>
    <w:rsid w:val="00F5332A"/>
    <w:rsid w:val="00F57359"/>
    <w:rsid w:val="00F63083"/>
    <w:rsid w:val="00F675A2"/>
    <w:rsid w:val="00F75A6C"/>
    <w:rsid w:val="00F76605"/>
    <w:rsid w:val="00F77659"/>
    <w:rsid w:val="00F831C7"/>
    <w:rsid w:val="00F84849"/>
    <w:rsid w:val="00F91D05"/>
    <w:rsid w:val="00F943CD"/>
    <w:rsid w:val="00F95CDA"/>
    <w:rsid w:val="00FA7673"/>
    <w:rsid w:val="00FB0B09"/>
    <w:rsid w:val="00FB1877"/>
    <w:rsid w:val="00FB66A9"/>
    <w:rsid w:val="00FB6875"/>
    <w:rsid w:val="00FC0B76"/>
    <w:rsid w:val="00FC3406"/>
    <w:rsid w:val="00FD0C35"/>
    <w:rsid w:val="00FD4E08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E7D9-854C-4FD7-AC14-B626ED82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3461</TotalTime>
  <Pages>8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276</cp:revision>
  <cp:lastPrinted>2018-11-28T12:45:00Z</cp:lastPrinted>
  <dcterms:created xsi:type="dcterms:W3CDTF">2018-03-09T06:11:00Z</dcterms:created>
  <dcterms:modified xsi:type="dcterms:W3CDTF">2019-02-11T11:33:00Z</dcterms:modified>
</cp:coreProperties>
</file>